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3958" w:rsidRPr="00490ECC" w:rsidRDefault="006F3958" w:rsidP="00490ECC">
      <w:pPr>
        <w:spacing w:line="480" w:lineRule="auto"/>
        <w:rPr>
          <w:rFonts w:ascii="Times New Roman" w:hAnsi="Times New Roman" w:cs="Times New Roman"/>
          <w:sz w:val="24"/>
          <w:szCs w:val="24"/>
        </w:rPr>
      </w:pPr>
      <w:bookmarkStart w:id="0" w:name="_GoBack"/>
      <w:bookmarkEnd w:id="0"/>
    </w:p>
    <w:p w:rsidR="002C24B3" w:rsidRDefault="002C24B3" w:rsidP="00490ECC">
      <w:pPr>
        <w:spacing w:line="480" w:lineRule="auto"/>
        <w:rPr>
          <w:rFonts w:ascii="Times New Roman" w:hAnsi="Times New Roman" w:cs="Times New Roman"/>
          <w:sz w:val="24"/>
          <w:szCs w:val="24"/>
        </w:rPr>
      </w:pPr>
    </w:p>
    <w:p w:rsidR="00E9609C" w:rsidRPr="00490ECC" w:rsidRDefault="00E9609C" w:rsidP="00490ECC">
      <w:pPr>
        <w:spacing w:line="480" w:lineRule="auto"/>
        <w:rPr>
          <w:rFonts w:ascii="Times New Roman" w:hAnsi="Times New Roman" w:cs="Times New Roman"/>
          <w:sz w:val="24"/>
          <w:szCs w:val="24"/>
        </w:rPr>
      </w:pPr>
    </w:p>
    <w:p w:rsidR="00E9609C" w:rsidRPr="00AD2251" w:rsidRDefault="00E9609C" w:rsidP="00E9609C">
      <w:pPr>
        <w:tabs>
          <w:tab w:val="left" w:pos="3043"/>
        </w:tabs>
        <w:spacing w:line="480" w:lineRule="auto"/>
        <w:jc w:val="center"/>
        <w:rPr>
          <w:rFonts w:ascii="Times New Roman" w:hAnsi="Times New Roman" w:cs="Times New Roman"/>
          <w:sz w:val="24"/>
          <w:szCs w:val="24"/>
        </w:rPr>
      </w:pPr>
      <w:r>
        <w:rPr>
          <w:rFonts w:ascii="Times New Roman" w:hAnsi="Times New Roman" w:cs="Times New Roman"/>
          <w:sz w:val="24"/>
          <w:szCs w:val="24"/>
        </w:rPr>
        <w:t>Sickness and healing in Judaism and Hinduism</w:t>
      </w:r>
    </w:p>
    <w:p w:rsidR="00E9609C" w:rsidRPr="00AD2251" w:rsidRDefault="00E9609C" w:rsidP="00E9609C">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Student name</w:t>
      </w:r>
    </w:p>
    <w:p w:rsidR="00E9609C" w:rsidRPr="00AD2251" w:rsidRDefault="00E9609C" w:rsidP="00E9609C">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Tutors name</w:t>
      </w:r>
    </w:p>
    <w:p w:rsidR="00E9609C" w:rsidRPr="00AD2251" w:rsidRDefault="00E9609C" w:rsidP="00E9609C">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Institutional affiliation</w:t>
      </w:r>
    </w:p>
    <w:p w:rsidR="00E9609C" w:rsidRPr="00AD2251" w:rsidRDefault="00E9609C" w:rsidP="00E9609C">
      <w:pPr>
        <w:tabs>
          <w:tab w:val="left" w:pos="4226"/>
        </w:tabs>
        <w:spacing w:line="480" w:lineRule="auto"/>
        <w:rPr>
          <w:rFonts w:ascii="Times New Roman" w:hAnsi="Times New Roman" w:cs="Times New Roman"/>
          <w:sz w:val="24"/>
          <w:szCs w:val="24"/>
        </w:rPr>
      </w:pPr>
      <w:r w:rsidRPr="00AD2251">
        <w:rPr>
          <w:rFonts w:ascii="Times New Roman" w:hAnsi="Times New Roman" w:cs="Times New Roman"/>
          <w:sz w:val="24"/>
          <w:szCs w:val="24"/>
        </w:rPr>
        <w:tab/>
        <w:t>date</w:t>
      </w:r>
    </w:p>
    <w:p w:rsidR="002C24B3" w:rsidRPr="00490ECC" w:rsidRDefault="002C24B3" w:rsidP="00490ECC">
      <w:pPr>
        <w:spacing w:line="480" w:lineRule="auto"/>
        <w:rPr>
          <w:rFonts w:ascii="Times New Roman" w:hAnsi="Times New Roman" w:cs="Times New Roman"/>
          <w:sz w:val="24"/>
          <w:szCs w:val="24"/>
        </w:rPr>
      </w:pPr>
    </w:p>
    <w:p w:rsidR="002C24B3" w:rsidRPr="00490ECC" w:rsidRDefault="002C24B3" w:rsidP="00490ECC">
      <w:pPr>
        <w:spacing w:line="480" w:lineRule="auto"/>
        <w:rPr>
          <w:rFonts w:ascii="Times New Roman" w:hAnsi="Times New Roman" w:cs="Times New Roman"/>
          <w:sz w:val="24"/>
          <w:szCs w:val="24"/>
        </w:rPr>
      </w:pPr>
    </w:p>
    <w:p w:rsidR="002C24B3" w:rsidRPr="00490ECC" w:rsidRDefault="002C24B3" w:rsidP="00490ECC">
      <w:pPr>
        <w:spacing w:line="480" w:lineRule="auto"/>
        <w:rPr>
          <w:rFonts w:ascii="Times New Roman" w:hAnsi="Times New Roman" w:cs="Times New Roman"/>
          <w:sz w:val="24"/>
          <w:szCs w:val="24"/>
        </w:rPr>
      </w:pPr>
    </w:p>
    <w:p w:rsidR="002C24B3" w:rsidRPr="00490ECC" w:rsidRDefault="002C24B3" w:rsidP="00490ECC">
      <w:pPr>
        <w:spacing w:line="480" w:lineRule="auto"/>
        <w:rPr>
          <w:rFonts w:ascii="Times New Roman" w:hAnsi="Times New Roman" w:cs="Times New Roman"/>
          <w:sz w:val="24"/>
          <w:szCs w:val="24"/>
        </w:rPr>
      </w:pPr>
    </w:p>
    <w:p w:rsidR="002C24B3" w:rsidRPr="00490ECC" w:rsidRDefault="002C24B3" w:rsidP="00490ECC">
      <w:pPr>
        <w:spacing w:line="480" w:lineRule="auto"/>
        <w:rPr>
          <w:rFonts w:ascii="Times New Roman" w:hAnsi="Times New Roman" w:cs="Times New Roman"/>
          <w:sz w:val="24"/>
          <w:szCs w:val="24"/>
        </w:rPr>
      </w:pPr>
    </w:p>
    <w:p w:rsidR="002C24B3" w:rsidRPr="00490ECC" w:rsidRDefault="002C24B3" w:rsidP="00490ECC">
      <w:pPr>
        <w:spacing w:line="480" w:lineRule="auto"/>
        <w:rPr>
          <w:rFonts w:ascii="Times New Roman" w:hAnsi="Times New Roman" w:cs="Times New Roman"/>
          <w:sz w:val="24"/>
          <w:szCs w:val="24"/>
        </w:rPr>
      </w:pPr>
    </w:p>
    <w:p w:rsidR="002C24B3" w:rsidRPr="00490ECC" w:rsidRDefault="002C24B3" w:rsidP="00490ECC">
      <w:pPr>
        <w:spacing w:line="480" w:lineRule="auto"/>
        <w:rPr>
          <w:rFonts w:ascii="Times New Roman" w:hAnsi="Times New Roman" w:cs="Times New Roman"/>
          <w:sz w:val="24"/>
          <w:szCs w:val="24"/>
        </w:rPr>
      </w:pPr>
    </w:p>
    <w:p w:rsidR="00490ECC" w:rsidRDefault="00490ECC" w:rsidP="00490ECC">
      <w:pPr>
        <w:spacing w:line="480" w:lineRule="auto"/>
        <w:rPr>
          <w:rFonts w:ascii="Times New Roman" w:hAnsi="Times New Roman" w:cs="Times New Roman"/>
          <w:sz w:val="24"/>
          <w:szCs w:val="24"/>
        </w:rPr>
      </w:pPr>
    </w:p>
    <w:p w:rsidR="00E9609C" w:rsidRPr="00490ECC" w:rsidRDefault="00E9609C" w:rsidP="00490ECC">
      <w:pPr>
        <w:spacing w:line="480" w:lineRule="auto"/>
        <w:rPr>
          <w:rFonts w:ascii="Times New Roman" w:hAnsi="Times New Roman" w:cs="Times New Roman"/>
          <w:sz w:val="24"/>
          <w:szCs w:val="24"/>
        </w:rPr>
      </w:pPr>
    </w:p>
    <w:p w:rsidR="002C24B3" w:rsidRPr="00490ECC" w:rsidRDefault="002C24B3" w:rsidP="00E9609C">
      <w:pPr>
        <w:spacing w:line="480" w:lineRule="auto"/>
        <w:ind w:left="1440" w:firstLine="720"/>
        <w:rPr>
          <w:rFonts w:ascii="Times New Roman" w:hAnsi="Times New Roman" w:cs="Times New Roman"/>
          <w:b/>
          <w:sz w:val="24"/>
          <w:szCs w:val="24"/>
        </w:rPr>
      </w:pPr>
      <w:r w:rsidRPr="00490ECC">
        <w:rPr>
          <w:rFonts w:ascii="Times New Roman" w:hAnsi="Times New Roman" w:cs="Times New Roman"/>
          <w:b/>
          <w:sz w:val="24"/>
          <w:szCs w:val="24"/>
        </w:rPr>
        <w:lastRenderedPageBreak/>
        <w:t xml:space="preserve">Introduction </w:t>
      </w:r>
    </w:p>
    <w:p w:rsidR="00EA5823" w:rsidRPr="00490ECC" w:rsidRDefault="002C24B3"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This </w:t>
      </w:r>
      <w:r w:rsidR="00474D38" w:rsidRPr="00490ECC">
        <w:rPr>
          <w:rFonts w:ascii="Times New Roman" w:hAnsi="Times New Roman" w:cs="Times New Roman"/>
          <w:sz w:val="24"/>
          <w:szCs w:val="24"/>
        </w:rPr>
        <w:t>paper is designed to compare e</w:t>
      </w:r>
      <w:r w:rsidR="00474D38" w:rsidRPr="00490ECC">
        <w:rPr>
          <w:rFonts w:ascii="Times New Roman" w:hAnsi="Times New Roman" w:cs="Times New Roman"/>
          <w:color w:val="1B1B1B"/>
          <w:sz w:val="24"/>
          <w:szCs w:val="24"/>
          <w:shd w:val="clear" w:color="auto" w:fill="FFFFFF"/>
        </w:rPr>
        <w:t>lements of two</w:t>
      </w:r>
      <w:r w:rsidR="00474D38" w:rsidRPr="00490ECC">
        <w:rPr>
          <w:rFonts w:ascii="Times New Roman" w:hAnsi="Times New Roman" w:cs="Times New Roman"/>
          <w:color w:val="1B1B1B"/>
          <w:sz w:val="24"/>
          <w:szCs w:val="24"/>
          <w:shd w:val="clear" w:color="auto" w:fill="FFFFFF"/>
        </w:rPr>
        <w:t xml:space="preserve"> different religious traditions</w:t>
      </w:r>
      <w:r w:rsidR="00474D38" w:rsidRPr="00490ECC">
        <w:rPr>
          <w:rFonts w:ascii="Times New Roman" w:hAnsi="Times New Roman" w:cs="Times New Roman"/>
          <w:color w:val="1B1B1B"/>
          <w:sz w:val="24"/>
          <w:szCs w:val="24"/>
          <w:shd w:val="clear" w:color="auto" w:fill="FFFFFF"/>
        </w:rPr>
        <w:t xml:space="preserve"> (Hinduism and Judaism).  The two elements are healing and sickness.  Judaism as </w:t>
      </w:r>
      <w:r w:rsidR="00386CE1" w:rsidRPr="00490ECC">
        <w:rPr>
          <w:rFonts w:ascii="Times New Roman" w:hAnsi="Times New Roman" w:cs="Times New Roman"/>
          <w:color w:val="1B1B1B"/>
          <w:sz w:val="24"/>
          <w:szCs w:val="24"/>
          <w:shd w:val="clear" w:color="auto" w:fill="FFFFFF"/>
        </w:rPr>
        <w:t>it</w:t>
      </w:r>
      <w:r w:rsidR="00474D38" w:rsidRPr="00490ECC">
        <w:rPr>
          <w:rFonts w:ascii="Times New Roman" w:hAnsi="Times New Roman" w:cs="Times New Roman"/>
          <w:color w:val="1B1B1B"/>
          <w:sz w:val="24"/>
          <w:szCs w:val="24"/>
          <w:shd w:val="clear" w:color="auto" w:fill="FFFFFF"/>
        </w:rPr>
        <w:t xml:space="preserve"> </w:t>
      </w:r>
      <w:proofErr w:type="gramStart"/>
      <w:r w:rsidR="00386CE1" w:rsidRPr="00490ECC">
        <w:rPr>
          <w:rFonts w:ascii="Times New Roman" w:hAnsi="Times New Roman" w:cs="Times New Roman"/>
          <w:color w:val="1B1B1B"/>
          <w:sz w:val="24"/>
          <w:szCs w:val="24"/>
          <w:shd w:val="clear" w:color="auto" w:fill="FFFFFF"/>
        </w:rPr>
        <w:t>stands</w:t>
      </w:r>
      <w:r w:rsidR="004102FD">
        <w:rPr>
          <w:rFonts w:ascii="Times New Roman" w:hAnsi="Times New Roman" w:cs="Times New Roman"/>
          <w:color w:val="1B1B1B"/>
          <w:sz w:val="24"/>
          <w:szCs w:val="24"/>
          <w:shd w:val="clear" w:color="auto" w:fill="FFFFFF"/>
        </w:rPr>
        <w:t xml:space="preserve"> </w:t>
      </w:r>
      <w:r w:rsidR="00474D38" w:rsidRPr="00490ECC">
        <w:rPr>
          <w:rFonts w:ascii="Times New Roman" w:hAnsi="Times New Roman" w:cs="Times New Roman"/>
          <w:color w:val="1B1B1B"/>
          <w:sz w:val="24"/>
          <w:szCs w:val="24"/>
          <w:shd w:val="clear" w:color="auto" w:fill="FFFFFF"/>
        </w:rPr>
        <w:t xml:space="preserve"> is</w:t>
      </w:r>
      <w:proofErr w:type="gramEnd"/>
      <w:r w:rsidR="00474D38" w:rsidRPr="00490ECC">
        <w:rPr>
          <w:rFonts w:ascii="Times New Roman" w:hAnsi="Times New Roman" w:cs="Times New Roman"/>
          <w:color w:val="1B1B1B"/>
          <w:sz w:val="24"/>
          <w:szCs w:val="24"/>
          <w:shd w:val="clear" w:color="auto" w:fill="FFFFFF"/>
        </w:rPr>
        <w:t xml:space="preserve"> a </w:t>
      </w:r>
      <w:r w:rsidR="00386CE1" w:rsidRPr="00490ECC">
        <w:rPr>
          <w:rFonts w:ascii="Times New Roman" w:hAnsi="Times New Roman" w:cs="Times New Roman"/>
          <w:color w:val="1B1B1B"/>
          <w:sz w:val="24"/>
          <w:szCs w:val="24"/>
          <w:shd w:val="clear" w:color="auto" w:fill="FFFFFF"/>
        </w:rPr>
        <w:t>monotheistic</w:t>
      </w:r>
      <w:r w:rsidR="00474D38" w:rsidRPr="00490ECC">
        <w:rPr>
          <w:rFonts w:ascii="Times New Roman" w:hAnsi="Times New Roman" w:cs="Times New Roman"/>
          <w:color w:val="1B1B1B"/>
          <w:sz w:val="24"/>
          <w:szCs w:val="24"/>
          <w:shd w:val="clear" w:color="auto" w:fill="FFFFFF"/>
        </w:rPr>
        <w:t xml:space="preserve"> </w:t>
      </w:r>
      <w:r w:rsidR="00386CE1" w:rsidRPr="00490ECC">
        <w:rPr>
          <w:rFonts w:ascii="Times New Roman" w:hAnsi="Times New Roman" w:cs="Times New Roman"/>
          <w:color w:val="1B1B1B"/>
          <w:sz w:val="24"/>
          <w:szCs w:val="24"/>
          <w:shd w:val="clear" w:color="auto" w:fill="FFFFFF"/>
        </w:rPr>
        <w:t>religion that</w:t>
      </w:r>
      <w:r w:rsidR="00474D38" w:rsidRPr="00490ECC">
        <w:rPr>
          <w:rFonts w:ascii="Times New Roman" w:hAnsi="Times New Roman" w:cs="Times New Roman"/>
          <w:color w:val="1B1B1B"/>
          <w:sz w:val="24"/>
          <w:szCs w:val="24"/>
          <w:shd w:val="clear" w:color="auto" w:fill="FFFFFF"/>
        </w:rPr>
        <w:t xml:space="preserve"> </w:t>
      </w:r>
      <w:r w:rsidR="00386CE1" w:rsidRPr="00490ECC">
        <w:rPr>
          <w:rFonts w:ascii="Times New Roman" w:hAnsi="Times New Roman" w:cs="Times New Roman"/>
          <w:color w:val="1B1B1B"/>
          <w:sz w:val="24"/>
          <w:szCs w:val="24"/>
          <w:shd w:val="clear" w:color="auto" w:fill="FFFFFF"/>
        </w:rPr>
        <w:t>lies</w:t>
      </w:r>
      <w:r w:rsidR="00EA5823" w:rsidRPr="00490ECC">
        <w:rPr>
          <w:rFonts w:ascii="Times New Roman" w:hAnsi="Times New Roman" w:cs="Times New Roman"/>
          <w:color w:val="1B1B1B"/>
          <w:sz w:val="24"/>
          <w:szCs w:val="24"/>
          <w:shd w:val="clear" w:color="auto" w:fill="FFFFFF"/>
        </w:rPr>
        <w:t xml:space="preserve"> between Christianity </w:t>
      </w:r>
      <w:r w:rsidR="00386CE1" w:rsidRPr="00490ECC">
        <w:rPr>
          <w:rFonts w:ascii="Times New Roman" w:hAnsi="Times New Roman" w:cs="Times New Roman"/>
          <w:color w:val="1B1B1B"/>
          <w:sz w:val="24"/>
          <w:szCs w:val="24"/>
          <w:shd w:val="clear" w:color="auto" w:fill="FFFFFF"/>
        </w:rPr>
        <w:t>class</w:t>
      </w:r>
      <w:r w:rsidR="00EA5823" w:rsidRPr="00490ECC">
        <w:rPr>
          <w:rFonts w:ascii="Times New Roman" w:hAnsi="Times New Roman" w:cs="Times New Roman"/>
          <w:color w:val="1B1B1B"/>
          <w:sz w:val="24"/>
          <w:szCs w:val="24"/>
          <w:shd w:val="clear" w:color="auto" w:fill="FFFFFF"/>
        </w:rPr>
        <w:t xml:space="preserve"> and </w:t>
      </w:r>
      <w:r w:rsidR="00386CE1" w:rsidRPr="00490ECC">
        <w:rPr>
          <w:rFonts w:ascii="Times New Roman" w:hAnsi="Times New Roman" w:cs="Times New Roman"/>
          <w:color w:val="1B1B1B"/>
          <w:sz w:val="24"/>
          <w:szCs w:val="24"/>
          <w:shd w:val="clear" w:color="auto" w:fill="FFFFFF"/>
        </w:rPr>
        <w:t>Islam</w:t>
      </w:r>
      <w:r w:rsidR="00EA5823" w:rsidRPr="00490ECC">
        <w:rPr>
          <w:rFonts w:ascii="Times New Roman" w:hAnsi="Times New Roman" w:cs="Times New Roman"/>
          <w:color w:val="1B1B1B"/>
          <w:sz w:val="24"/>
          <w:szCs w:val="24"/>
          <w:shd w:val="clear" w:color="auto" w:fill="FFFFFF"/>
        </w:rPr>
        <w:t xml:space="preserve">. The </w:t>
      </w:r>
      <w:r w:rsidR="00386CE1" w:rsidRPr="00490ECC">
        <w:rPr>
          <w:rFonts w:ascii="Times New Roman" w:hAnsi="Times New Roman" w:cs="Times New Roman"/>
          <w:color w:val="1B1B1B"/>
          <w:sz w:val="24"/>
          <w:szCs w:val="24"/>
          <w:shd w:val="clear" w:color="auto" w:fill="FFFFFF"/>
        </w:rPr>
        <w:t>five-main</w:t>
      </w:r>
      <w:r w:rsidR="00EA5823" w:rsidRPr="00490ECC">
        <w:rPr>
          <w:rFonts w:ascii="Times New Roman" w:hAnsi="Times New Roman" w:cs="Times New Roman"/>
          <w:color w:val="1B1B1B"/>
          <w:sz w:val="24"/>
          <w:szCs w:val="24"/>
          <w:shd w:val="clear" w:color="auto" w:fill="FFFFFF"/>
        </w:rPr>
        <w:t xml:space="preserve"> denomination of Judaism are: orthodox Judaism, conservative, reform reconstructionist and humanistic Judaism. They believe in the aspect of power of healing from sicknesses (prince, 2009). On the other </w:t>
      </w:r>
      <w:r w:rsidR="00386CE1" w:rsidRPr="00490ECC">
        <w:rPr>
          <w:rFonts w:ascii="Times New Roman" w:hAnsi="Times New Roman" w:cs="Times New Roman"/>
          <w:color w:val="1B1B1B"/>
          <w:sz w:val="24"/>
          <w:szCs w:val="24"/>
          <w:shd w:val="clear" w:color="auto" w:fill="FFFFFF"/>
        </w:rPr>
        <w:t>hand,</w:t>
      </w:r>
      <w:r w:rsidR="00EA5823" w:rsidRPr="00490ECC">
        <w:rPr>
          <w:rFonts w:ascii="Times New Roman" w:hAnsi="Times New Roman" w:cs="Times New Roman"/>
          <w:color w:val="1B1B1B"/>
          <w:sz w:val="24"/>
          <w:szCs w:val="24"/>
          <w:shd w:val="clear" w:color="auto" w:fill="FFFFFF"/>
        </w:rPr>
        <w:t xml:space="preserve"> Hinduism is the </w:t>
      </w:r>
      <w:r w:rsidR="006F7AE5" w:rsidRPr="00490ECC">
        <w:rPr>
          <w:rFonts w:ascii="Times New Roman" w:hAnsi="Times New Roman" w:cs="Times New Roman"/>
          <w:color w:val="1B1B1B"/>
          <w:sz w:val="24"/>
          <w:szCs w:val="24"/>
          <w:shd w:val="clear" w:color="auto" w:fill="FFFFFF"/>
        </w:rPr>
        <w:t xml:space="preserve">third largest religion just </w:t>
      </w:r>
      <w:r w:rsidR="00386CE1" w:rsidRPr="00490ECC">
        <w:rPr>
          <w:rFonts w:ascii="Times New Roman" w:hAnsi="Times New Roman" w:cs="Times New Roman"/>
          <w:color w:val="1B1B1B"/>
          <w:sz w:val="24"/>
          <w:szCs w:val="24"/>
          <w:shd w:val="clear" w:color="auto" w:fill="FFFFFF"/>
        </w:rPr>
        <w:t>behind</w:t>
      </w:r>
      <w:r w:rsidR="006F7AE5" w:rsidRPr="00490ECC">
        <w:rPr>
          <w:rFonts w:ascii="Times New Roman" w:hAnsi="Times New Roman" w:cs="Times New Roman"/>
          <w:color w:val="1B1B1B"/>
          <w:sz w:val="24"/>
          <w:szCs w:val="24"/>
          <w:shd w:val="clear" w:color="auto" w:fill="FFFFFF"/>
        </w:rPr>
        <w:t xml:space="preserve"> </w:t>
      </w:r>
      <w:r w:rsidR="00386CE1" w:rsidRPr="00490ECC">
        <w:rPr>
          <w:rFonts w:ascii="Times New Roman" w:hAnsi="Times New Roman" w:cs="Times New Roman"/>
          <w:color w:val="1B1B1B"/>
          <w:sz w:val="24"/>
          <w:szCs w:val="24"/>
          <w:shd w:val="clear" w:color="auto" w:fill="FFFFFF"/>
        </w:rPr>
        <w:t>Islam</w:t>
      </w:r>
      <w:r w:rsidR="006F7AE5" w:rsidRPr="00490ECC">
        <w:rPr>
          <w:rFonts w:ascii="Times New Roman" w:hAnsi="Times New Roman" w:cs="Times New Roman"/>
          <w:color w:val="1B1B1B"/>
          <w:sz w:val="24"/>
          <w:szCs w:val="24"/>
          <w:shd w:val="clear" w:color="auto" w:fill="FFFFFF"/>
        </w:rPr>
        <w:t xml:space="preserve"> and Christianity; 95% of world’s </w:t>
      </w:r>
      <w:r w:rsidR="00386CE1" w:rsidRPr="00490ECC">
        <w:rPr>
          <w:rFonts w:ascii="Times New Roman" w:hAnsi="Times New Roman" w:cs="Times New Roman"/>
          <w:color w:val="1B1B1B"/>
          <w:sz w:val="24"/>
          <w:szCs w:val="24"/>
          <w:shd w:val="clear" w:color="auto" w:fill="FFFFFF"/>
        </w:rPr>
        <w:t>Hindus</w:t>
      </w:r>
      <w:r w:rsidR="006F7AE5" w:rsidRPr="00490ECC">
        <w:rPr>
          <w:rFonts w:ascii="Times New Roman" w:hAnsi="Times New Roman" w:cs="Times New Roman"/>
          <w:color w:val="1B1B1B"/>
          <w:sz w:val="24"/>
          <w:szCs w:val="24"/>
          <w:shd w:val="clear" w:color="auto" w:fill="FFFFFF"/>
        </w:rPr>
        <w:t xml:space="preserve"> have their homes in </w:t>
      </w:r>
      <w:r w:rsidR="00386CE1" w:rsidRPr="00490ECC">
        <w:rPr>
          <w:rFonts w:ascii="Times New Roman" w:hAnsi="Times New Roman" w:cs="Times New Roman"/>
          <w:color w:val="1B1B1B"/>
          <w:sz w:val="24"/>
          <w:szCs w:val="24"/>
          <w:shd w:val="clear" w:color="auto" w:fill="FFFFFF"/>
        </w:rPr>
        <w:t>India</w:t>
      </w:r>
      <w:r w:rsidR="006F7AE5" w:rsidRPr="00490ECC">
        <w:rPr>
          <w:rFonts w:ascii="Times New Roman" w:hAnsi="Times New Roman" w:cs="Times New Roman"/>
          <w:color w:val="1B1B1B"/>
          <w:sz w:val="24"/>
          <w:szCs w:val="24"/>
          <w:shd w:val="clear" w:color="auto" w:fill="FFFFFF"/>
        </w:rPr>
        <w:t xml:space="preserve">. It is unique </w:t>
      </w:r>
      <w:r w:rsidR="00386CE1" w:rsidRPr="00490ECC">
        <w:rPr>
          <w:rFonts w:ascii="Times New Roman" w:hAnsi="Times New Roman" w:cs="Times New Roman"/>
          <w:color w:val="1B1B1B"/>
          <w:sz w:val="24"/>
          <w:szCs w:val="24"/>
          <w:shd w:val="clear" w:color="auto" w:fill="FFFFFF"/>
        </w:rPr>
        <w:t>religion</w:t>
      </w:r>
      <w:r w:rsidR="006F7AE5" w:rsidRPr="00490ECC">
        <w:rPr>
          <w:rFonts w:ascii="Times New Roman" w:hAnsi="Times New Roman" w:cs="Times New Roman"/>
          <w:color w:val="1B1B1B"/>
          <w:sz w:val="24"/>
          <w:szCs w:val="24"/>
          <w:shd w:val="clear" w:color="auto" w:fill="FFFFFF"/>
        </w:rPr>
        <w:t xml:space="preserve"> in that it is not a single religion but a combination of many philosophies and traditions </w:t>
      </w:r>
      <w:r w:rsidR="00386CE1" w:rsidRPr="00490ECC">
        <w:rPr>
          <w:rFonts w:ascii="Times New Roman" w:hAnsi="Times New Roman" w:cs="Times New Roman"/>
          <w:color w:val="1B1B1B"/>
          <w:sz w:val="24"/>
          <w:szCs w:val="24"/>
          <w:shd w:val="clear" w:color="auto" w:fill="FFFFFF"/>
        </w:rPr>
        <w:t>(weber</w:t>
      </w:r>
      <w:r w:rsidR="006F7AE5" w:rsidRPr="00490ECC">
        <w:rPr>
          <w:rFonts w:ascii="Times New Roman" w:hAnsi="Times New Roman" w:cs="Times New Roman"/>
          <w:color w:val="1B1B1B"/>
          <w:sz w:val="24"/>
          <w:szCs w:val="24"/>
          <w:shd w:val="clear" w:color="auto" w:fill="FFFFFF"/>
        </w:rPr>
        <w:t>, 2000).</w:t>
      </w:r>
      <w:r w:rsidR="006F7AE5" w:rsidRPr="00490ECC">
        <w:rPr>
          <w:rFonts w:ascii="Times New Roman" w:hAnsi="Times New Roman" w:cs="Times New Roman"/>
          <w:sz w:val="24"/>
          <w:szCs w:val="24"/>
        </w:rPr>
        <w:t xml:space="preserve"> </w:t>
      </w:r>
      <w:r w:rsidR="00386CE1" w:rsidRPr="00490ECC">
        <w:rPr>
          <w:rFonts w:ascii="Times New Roman" w:hAnsi="Times New Roman" w:cs="Times New Roman"/>
          <w:sz w:val="24"/>
          <w:szCs w:val="24"/>
        </w:rPr>
        <w:t>Hindus</w:t>
      </w:r>
      <w:r w:rsidR="006F7AE5" w:rsidRPr="00490ECC">
        <w:rPr>
          <w:rFonts w:ascii="Times New Roman" w:hAnsi="Times New Roman" w:cs="Times New Roman"/>
          <w:sz w:val="24"/>
          <w:szCs w:val="24"/>
        </w:rPr>
        <w:t xml:space="preserve"> also believe in the power of healing of diseases and illnesses.</w:t>
      </w:r>
      <w:r w:rsidR="004A3C97" w:rsidRPr="00490ECC">
        <w:rPr>
          <w:rFonts w:ascii="Times New Roman" w:hAnsi="Times New Roman" w:cs="Times New Roman"/>
          <w:sz w:val="24"/>
          <w:szCs w:val="24"/>
        </w:rPr>
        <w:t xml:space="preserve"> Religion signifies the interaction of man with the divine. </w:t>
      </w:r>
      <w:r w:rsidR="00E46398" w:rsidRPr="00490ECC">
        <w:rPr>
          <w:rFonts w:ascii="Times New Roman" w:hAnsi="Times New Roman" w:cs="Times New Roman"/>
          <w:sz w:val="24"/>
          <w:szCs w:val="24"/>
        </w:rPr>
        <w:t xml:space="preserve">The objective of the religion is </w:t>
      </w:r>
      <w:r w:rsidR="00386CE1" w:rsidRPr="00490ECC">
        <w:rPr>
          <w:rFonts w:ascii="Times New Roman" w:hAnsi="Times New Roman" w:cs="Times New Roman"/>
          <w:sz w:val="24"/>
          <w:szCs w:val="24"/>
        </w:rPr>
        <w:t>to</w:t>
      </w:r>
      <w:r w:rsidR="00E46398" w:rsidRPr="00490ECC">
        <w:rPr>
          <w:rFonts w:ascii="Times New Roman" w:hAnsi="Times New Roman" w:cs="Times New Roman"/>
          <w:sz w:val="24"/>
          <w:szCs w:val="24"/>
        </w:rPr>
        <w:t xml:space="preserve"> make its followers come to the point of knowing the truth.</w:t>
      </w:r>
    </w:p>
    <w:p w:rsidR="00EA5823" w:rsidRPr="00490ECC" w:rsidRDefault="00EA5823" w:rsidP="00E9609C">
      <w:pPr>
        <w:spacing w:line="480" w:lineRule="auto"/>
        <w:ind w:left="2160" w:firstLine="720"/>
        <w:rPr>
          <w:rFonts w:ascii="Times New Roman" w:hAnsi="Times New Roman" w:cs="Times New Roman"/>
          <w:b/>
          <w:sz w:val="24"/>
          <w:szCs w:val="24"/>
        </w:rPr>
      </w:pPr>
      <w:r w:rsidRPr="00490ECC">
        <w:rPr>
          <w:rFonts w:ascii="Times New Roman" w:hAnsi="Times New Roman" w:cs="Times New Roman"/>
          <w:b/>
          <w:sz w:val="24"/>
          <w:szCs w:val="24"/>
        </w:rPr>
        <w:t xml:space="preserve">Body </w:t>
      </w:r>
    </w:p>
    <w:p w:rsidR="00EA5823" w:rsidRPr="00E9609C" w:rsidRDefault="000A6F88" w:rsidP="00490ECC">
      <w:pPr>
        <w:spacing w:line="480" w:lineRule="auto"/>
        <w:rPr>
          <w:rFonts w:ascii="Times New Roman" w:hAnsi="Times New Roman" w:cs="Times New Roman"/>
          <w:b/>
          <w:sz w:val="24"/>
          <w:szCs w:val="24"/>
        </w:rPr>
      </w:pPr>
      <w:r w:rsidRPr="00E9609C">
        <w:rPr>
          <w:rFonts w:ascii="Times New Roman" w:hAnsi="Times New Roman" w:cs="Times New Roman"/>
          <w:b/>
          <w:sz w:val="24"/>
          <w:szCs w:val="24"/>
        </w:rPr>
        <w:t>Sickness and healing in Judaism</w:t>
      </w:r>
    </w:p>
    <w:p w:rsidR="006B44BB" w:rsidRPr="00490ECC" w:rsidRDefault="000A6F88"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Judaism as a religion is founded on spirituality which is well known to the as </w:t>
      </w:r>
      <w:r w:rsidR="006B44BB" w:rsidRPr="00490ECC">
        <w:rPr>
          <w:rFonts w:ascii="Times New Roman" w:hAnsi="Times New Roman" w:cs="Times New Roman"/>
          <w:sz w:val="24"/>
          <w:szCs w:val="24"/>
        </w:rPr>
        <w:t xml:space="preserve">the usefulness of the care of the soul and </w:t>
      </w:r>
      <w:r w:rsidR="00386CE1" w:rsidRPr="00490ECC">
        <w:rPr>
          <w:rFonts w:ascii="Times New Roman" w:hAnsi="Times New Roman" w:cs="Times New Roman"/>
          <w:sz w:val="24"/>
          <w:szCs w:val="24"/>
        </w:rPr>
        <w:t>it’s</w:t>
      </w:r>
      <w:r w:rsidR="006B44BB" w:rsidRPr="00490ECC">
        <w:rPr>
          <w:rFonts w:ascii="Times New Roman" w:hAnsi="Times New Roman" w:cs="Times New Roman"/>
          <w:sz w:val="24"/>
          <w:szCs w:val="24"/>
        </w:rPr>
        <w:t xml:space="preserve"> all time interaction with human body care. It is as well regarded as the source of compassion, values, healing, creativity as well as abundance. </w:t>
      </w:r>
      <w:r w:rsidR="006B44BB" w:rsidRPr="00490ECC">
        <w:rPr>
          <w:rFonts w:ascii="Times New Roman" w:hAnsi="Times New Roman" w:cs="Times New Roman"/>
          <w:sz w:val="24"/>
          <w:szCs w:val="24"/>
        </w:rPr>
        <w:t xml:space="preserve"> I will </w:t>
      </w:r>
      <w:r w:rsidR="00386CE1" w:rsidRPr="00490ECC">
        <w:rPr>
          <w:rFonts w:ascii="Times New Roman" w:hAnsi="Times New Roman" w:cs="Times New Roman"/>
          <w:sz w:val="24"/>
          <w:szCs w:val="24"/>
        </w:rPr>
        <w:t>concentrate</w:t>
      </w:r>
      <w:r w:rsidR="006B44BB" w:rsidRPr="00490ECC">
        <w:rPr>
          <w:rFonts w:ascii="Times New Roman" w:hAnsi="Times New Roman" w:cs="Times New Roman"/>
          <w:sz w:val="24"/>
          <w:szCs w:val="24"/>
        </w:rPr>
        <w:t xml:space="preserve"> more on the aspect </w:t>
      </w:r>
      <w:r w:rsidR="00386CE1" w:rsidRPr="00490ECC">
        <w:rPr>
          <w:rFonts w:ascii="Times New Roman" w:hAnsi="Times New Roman" w:cs="Times New Roman"/>
          <w:sz w:val="24"/>
          <w:szCs w:val="24"/>
        </w:rPr>
        <w:t>of</w:t>
      </w:r>
      <w:r w:rsidR="006B44BB" w:rsidRPr="00490ECC">
        <w:rPr>
          <w:rFonts w:ascii="Times New Roman" w:hAnsi="Times New Roman" w:cs="Times New Roman"/>
          <w:sz w:val="24"/>
          <w:szCs w:val="24"/>
        </w:rPr>
        <w:t xml:space="preserve"> healing.</w:t>
      </w:r>
      <w:r w:rsidR="006B44BB" w:rsidRPr="00490ECC">
        <w:rPr>
          <w:rFonts w:ascii="Times New Roman" w:hAnsi="Times New Roman" w:cs="Times New Roman"/>
          <w:sz w:val="24"/>
          <w:szCs w:val="24"/>
        </w:rPr>
        <w:t xml:space="preserve"> </w:t>
      </w:r>
      <w:r w:rsidR="0062234B">
        <w:rPr>
          <w:rFonts w:ascii="Times New Roman" w:hAnsi="Times New Roman" w:cs="Times New Roman"/>
          <w:sz w:val="24"/>
          <w:szCs w:val="24"/>
        </w:rPr>
        <w:t>(Blumenthal, 1978)</w:t>
      </w:r>
    </w:p>
    <w:p w:rsidR="006B44BB" w:rsidRPr="00490ECC" w:rsidRDefault="006B44BB"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The </w:t>
      </w:r>
      <w:r w:rsidR="00386CE1" w:rsidRPr="00490ECC">
        <w:rPr>
          <w:rFonts w:ascii="Times New Roman" w:hAnsi="Times New Roman" w:cs="Times New Roman"/>
          <w:sz w:val="24"/>
          <w:szCs w:val="24"/>
        </w:rPr>
        <w:t>Judaism</w:t>
      </w:r>
      <w:r w:rsidRPr="00490ECC">
        <w:rPr>
          <w:rFonts w:ascii="Times New Roman" w:hAnsi="Times New Roman" w:cs="Times New Roman"/>
          <w:sz w:val="24"/>
          <w:szCs w:val="24"/>
        </w:rPr>
        <w:t xml:space="preserve"> tradition has long been holding to the fact that there are two main </w:t>
      </w:r>
      <w:r w:rsidR="00386CE1" w:rsidRPr="00490ECC">
        <w:rPr>
          <w:rFonts w:ascii="Times New Roman" w:hAnsi="Times New Roman" w:cs="Times New Roman"/>
          <w:sz w:val="24"/>
          <w:szCs w:val="24"/>
        </w:rPr>
        <w:t>components</w:t>
      </w:r>
      <w:r w:rsidRPr="00490ECC">
        <w:rPr>
          <w:rFonts w:ascii="Times New Roman" w:hAnsi="Times New Roman" w:cs="Times New Roman"/>
          <w:sz w:val="24"/>
          <w:szCs w:val="24"/>
        </w:rPr>
        <w:t xml:space="preserve"> of health: the body and the spirit. Unlike </w:t>
      </w:r>
      <w:r w:rsidR="00386CE1" w:rsidRPr="00490ECC">
        <w:rPr>
          <w:rFonts w:ascii="Times New Roman" w:hAnsi="Times New Roman" w:cs="Times New Roman"/>
          <w:sz w:val="24"/>
          <w:szCs w:val="24"/>
        </w:rPr>
        <w:t>traditionally</w:t>
      </w:r>
      <w:r w:rsidRPr="00490ECC">
        <w:rPr>
          <w:rFonts w:ascii="Times New Roman" w:hAnsi="Times New Roman" w:cs="Times New Roman"/>
          <w:sz w:val="24"/>
          <w:szCs w:val="24"/>
        </w:rPr>
        <w:t xml:space="preserve"> where a person falling sick would receive prayers for complete healing in terms of ones getting well in </w:t>
      </w:r>
      <w:r w:rsidR="00386CE1" w:rsidRPr="00490ECC">
        <w:rPr>
          <w:rFonts w:ascii="Times New Roman" w:hAnsi="Times New Roman" w:cs="Times New Roman"/>
          <w:sz w:val="24"/>
          <w:szCs w:val="24"/>
        </w:rPr>
        <w:t>body</w:t>
      </w:r>
      <w:r w:rsidRPr="00490ECC">
        <w:rPr>
          <w:rFonts w:ascii="Times New Roman" w:hAnsi="Times New Roman" w:cs="Times New Roman"/>
          <w:sz w:val="24"/>
          <w:szCs w:val="24"/>
        </w:rPr>
        <w:t xml:space="preserve"> and mind it is </w:t>
      </w:r>
      <w:r w:rsidRPr="00490ECC">
        <w:rPr>
          <w:rFonts w:ascii="Times New Roman" w:hAnsi="Times New Roman" w:cs="Times New Roman"/>
          <w:sz w:val="24"/>
          <w:szCs w:val="24"/>
        </w:rPr>
        <w:lastRenderedPageBreak/>
        <w:t xml:space="preserve">the body and the spirit presently. Curing the body means to clear away all the pathology </w:t>
      </w:r>
      <w:r w:rsidR="00FD589B" w:rsidRPr="00490ECC">
        <w:rPr>
          <w:rFonts w:ascii="Times New Roman" w:hAnsi="Times New Roman" w:cs="Times New Roman"/>
          <w:sz w:val="24"/>
          <w:szCs w:val="24"/>
        </w:rPr>
        <w:t xml:space="preserve">that strikes the person whereas to heal the spirit implies that there is a sense in which a path is created to sense wholeness, mystery and depth. The </w:t>
      </w:r>
      <w:r w:rsidR="00386CE1" w:rsidRPr="00490ECC">
        <w:rPr>
          <w:rFonts w:ascii="Times New Roman" w:hAnsi="Times New Roman" w:cs="Times New Roman"/>
          <w:sz w:val="24"/>
          <w:szCs w:val="24"/>
        </w:rPr>
        <w:t>Jews</w:t>
      </w:r>
      <w:r w:rsidR="00FD589B" w:rsidRPr="00490ECC">
        <w:rPr>
          <w:rFonts w:ascii="Times New Roman" w:hAnsi="Times New Roman" w:cs="Times New Roman"/>
          <w:sz w:val="24"/>
          <w:szCs w:val="24"/>
        </w:rPr>
        <w:t xml:space="preserve"> in </w:t>
      </w:r>
      <w:r w:rsidR="00386CE1" w:rsidRPr="00490ECC">
        <w:rPr>
          <w:rFonts w:ascii="Times New Roman" w:hAnsi="Times New Roman" w:cs="Times New Roman"/>
          <w:sz w:val="24"/>
          <w:szCs w:val="24"/>
        </w:rPr>
        <w:t>Judaism</w:t>
      </w:r>
      <w:r w:rsidR="00FD589B" w:rsidRPr="00490ECC">
        <w:rPr>
          <w:rFonts w:ascii="Times New Roman" w:hAnsi="Times New Roman" w:cs="Times New Roman"/>
          <w:sz w:val="24"/>
          <w:szCs w:val="24"/>
        </w:rPr>
        <w:t xml:space="preserve"> religion </w:t>
      </w:r>
      <w:r w:rsidR="00386CE1" w:rsidRPr="00490ECC">
        <w:rPr>
          <w:rFonts w:ascii="Times New Roman" w:hAnsi="Times New Roman" w:cs="Times New Roman"/>
          <w:sz w:val="24"/>
          <w:szCs w:val="24"/>
        </w:rPr>
        <w:t>believes</w:t>
      </w:r>
      <w:r w:rsidR="00FD589B" w:rsidRPr="00490ECC">
        <w:rPr>
          <w:rFonts w:ascii="Times New Roman" w:hAnsi="Times New Roman" w:cs="Times New Roman"/>
          <w:sz w:val="24"/>
          <w:szCs w:val="24"/>
        </w:rPr>
        <w:t xml:space="preserve"> that pathology is not only physiological but also psychological. This means therefore that </w:t>
      </w:r>
      <w:r w:rsidR="00386CE1" w:rsidRPr="00490ECC">
        <w:rPr>
          <w:rFonts w:ascii="Times New Roman" w:hAnsi="Times New Roman" w:cs="Times New Roman"/>
          <w:sz w:val="24"/>
          <w:szCs w:val="24"/>
        </w:rPr>
        <w:t>healing</w:t>
      </w:r>
      <w:r w:rsidR="00FD589B" w:rsidRPr="00490ECC">
        <w:rPr>
          <w:rFonts w:ascii="Times New Roman" w:hAnsi="Times New Roman" w:cs="Times New Roman"/>
          <w:sz w:val="24"/>
          <w:szCs w:val="24"/>
        </w:rPr>
        <w:t xml:space="preserve"> must </w:t>
      </w:r>
      <w:r w:rsidR="00386CE1" w:rsidRPr="00490ECC">
        <w:rPr>
          <w:rFonts w:ascii="Times New Roman" w:hAnsi="Times New Roman" w:cs="Times New Roman"/>
          <w:sz w:val="24"/>
          <w:szCs w:val="24"/>
        </w:rPr>
        <w:t>be</w:t>
      </w:r>
      <w:r w:rsidR="00FD589B" w:rsidRPr="00490ECC">
        <w:rPr>
          <w:rFonts w:ascii="Times New Roman" w:hAnsi="Times New Roman" w:cs="Times New Roman"/>
          <w:sz w:val="24"/>
          <w:szCs w:val="24"/>
        </w:rPr>
        <w:t xml:space="preserve"> accompanied by the healing of the soul or spirit. Judaism teaches that the </w:t>
      </w:r>
      <w:r w:rsidR="00386CE1" w:rsidRPr="00490ECC">
        <w:rPr>
          <w:rFonts w:ascii="Times New Roman" w:hAnsi="Times New Roman" w:cs="Times New Roman"/>
          <w:sz w:val="24"/>
          <w:szCs w:val="24"/>
        </w:rPr>
        <w:t>even though</w:t>
      </w:r>
      <w:r w:rsidR="00FD589B" w:rsidRPr="00490ECC">
        <w:rPr>
          <w:rFonts w:ascii="Times New Roman" w:hAnsi="Times New Roman" w:cs="Times New Roman"/>
          <w:sz w:val="24"/>
          <w:szCs w:val="24"/>
        </w:rPr>
        <w:t xml:space="preserve"> the body and the soul are </w:t>
      </w:r>
      <w:r w:rsidR="00386CE1" w:rsidRPr="00490ECC">
        <w:rPr>
          <w:rFonts w:ascii="Times New Roman" w:hAnsi="Times New Roman" w:cs="Times New Roman"/>
          <w:sz w:val="24"/>
          <w:szCs w:val="24"/>
        </w:rPr>
        <w:t>separate</w:t>
      </w:r>
      <w:r w:rsidR="00FD589B" w:rsidRPr="00490ECC">
        <w:rPr>
          <w:rFonts w:ascii="Times New Roman" w:hAnsi="Times New Roman" w:cs="Times New Roman"/>
          <w:sz w:val="24"/>
          <w:szCs w:val="24"/>
        </w:rPr>
        <w:t xml:space="preserve"> </w:t>
      </w:r>
      <w:r w:rsidR="00386CE1" w:rsidRPr="00490ECC">
        <w:rPr>
          <w:rFonts w:ascii="Times New Roman" w:hAnsi="Times New Roman" w:cs="Times New Roman"/>
          <w:sz w:val="24"/>
          <w:szCs w:val="24"/>
        </w:rPr>
        <w:t>entities,</w:t>
      </w:r>
      <w:r w:rsidR="00FD589B" w:rsidRPr="00490ECC">
        <w:rPr>
          <w:rFonts w:ascii="Times New Roman" w:hAnsi="Times New Roman" w:cs="Times New Roman"/>
          <w:sz w:val="24"/>
          <w:szCs w:val="24"/>
        </w:rPr>
        <w:t xml:space="preserve"> they are indispensable to each </w:t>
      </w:r>
      <w:r w:rsidR="00386CE1" w:rsidRPr="00490ECC">
        <w:rPr>
          <w:rFonts w:ascii="Times New Roman" w:hAnsi="Times New Roman" w:cs="Times New Roman"/>
          <w:sz w:val="24"/>
          <w:szCs w:val="24"/>
        </w:rPr>
        <w:t>other</w:t>
      </w:r>
      <w:r w:rsidR="00FD589B" w:rsidRPr="00490ECC">
        <w:rPr>
          <w:rFonts w:ascii="Times New Roman" w:hAnsi="Times New Roman" w:cs="Times New Roman"/>
          <w:sz w:val="24"/>
          <w:szCs w:val="24"/>
        </w:rPr>
        <w:t xml:space="preserve">. An individual must protect it from all odds </w:t>
      </w:r>
      <w:r w:rsidR="00386CE1" w:rsidRPr="00490ECC">
        <w:rPr>
          <w:rFonts w:ascii="Times New Roman" w:hAnsi="Times New Roman" w:cs="Times New Roman"/>
          <w:sz w:val="24"/>
          <w:szCs w:val="24"/>
        </w:rPr>
        <w:t>since</w:t>
      </w:r>
      <w:r w:rsidR="00FD589B" w:rsidRPr="00490ECC">
        <w:rPr>
          <w:rFonts w:ascii="Times New Roman" w:hAnsi="Times New Roman" w:cs="Times New Roman"/>
          <w:sz w:val="24"/>
          <w:szCs w:val="24"/>
        </w:rPr>
        <w:t xml:space="preserve"> is holy in nature.</w:t>
      </w:r>
      <w:r w:rsidR="0062234B">
        <w:rPr>
          <w:rFonts w:ascii="Times New Roman" w:hAnsi="Times New Roman" w:cs="Times New Roman"/>
          <w:sz w:val="24"/>
          <w:szCs w:val="24"/>
        </w:rPr>
        <w:t xml:space="preserve"> (Glazerson,1996)</w:t>
      </w:r>
    </w:p>
    <w:p w:rsidR="005E0A3A" w:rsidRPr="00490ECC" w:rsidRDefault="005E0A3A"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Normally, heling involves a stalk of deed for the physical form restoration from a troubled, unrest, pathological or damaged organism. I</w:t>
      </w:r>
      <w:r w:rsidR="00386CE1">
        <w:rPr>
          <w:rFonts w:ascii="Times New Roman" w:hAnsi="Times New Roman" w:cs="Times New Roman"/>
          <w:sz w:val="24"/>
          <w:szCs w:val="24"/>
        </w:rPr>
        <w:t>t is</w:t>
      </w:r>
      <w:r w:rsidRPr="00490ECC">
        <w:rPr>
          <w:rFonts w:ascii="Times New Roman" w:hAnsi="Times New Roman" w:cs="Times New Roman"/>
          <w:sz w:val="24"/>
          <w:szCs w:val="24"/>
        </w:rPr>
        <w:t xml:space="preserve"> compared with the </w:t>
      </w:r>
      <w:r w:rsidR="00386CE1" w:rsidRPr="00490ECC">
        <w:rPr>
          <w:rFonts w:ascii="Times New Roman" w:hAnsi="Times New Roman" w:cs="Times New Roman"/>
          <w:sz w:val="24"/>
          <w:szCs w:val="24"/>
        </w:rPr>
        <w:t>thought</w:t>
      </w:r>
      <w:r w:rsidRPr="00490ECC">
        <w:rPr>
          <w:rFonts w:ascii="Times New Roman" w:hAnsi="Times New Roman" w:cs="Times New Roman"/>
          <w:sz w:val="24"/>
          <w:szCs w:val="24"/>
        </w:rPr>
        <w:t xml:space="preserve"> of </w:t>
      </w:r>
      <w:r w:rsidR="00386CE1" w:rsidRPr="00490ECC">
        <w:rPr>
          <w:rFonts w:ascii="Times New Roman" w:hAnsi="Times New Roman" w:cs="Times New Roman"/>
          <w:sz w:val="24"/>
          <w:szCs w:val="24"/>
        </w:rPr>
        <w:t>in-depth</w:t>
      </w:r>
      <w:r w:rsidRPr="00490ECC">
        <w:rPr>
          <w:rFonts w:ascii="Times New Roman" w:hAnsi="Times New Roman" w:cs="Times New Roman"/>
          <w:sz w:val="24"/>
          <w:szCs w:val="24"/>
        </w:rPr>
        <w:t xml:space="preserve">, </w:t>
      </w:r>
      <w:r w:rsidR="00386CE1" w:rsidRPr="00490ECC">
        <w:rPr>
          <w:rFonts w:ascii="Times New Roman" w:hAnsi="Times New Roman" w:cs="Times New Roman"/>
          <w:sz w:val="24"/>
          <w:szCs w:val="24"/>
        </w:rPr>
        <w:t>vivid</w:t>
      </w:r>
      <w:r w:rsidRPr="00490ECC">
        <w:rPr>
          <w:rFonts w:ascii="Times New Roman" w:hAnsi="Times New Roman" w:cs="Times New Roman"/>
          <w:sz w:val="24"/>
          <w:szCs w:val="24"/>
        </w:rPr>
        <w:t xml:space="preserve"> and spirituality. Spiritual healing is evidenced as the </w:t>
      </w:r>
      <w:r w:rsidR="00386CE1" w:rsidRPr="00490ECC">
        <w:rPr>
          <w:rFonts w:ascii="Times New Roman" w:hAnsi="Times New Roman" w:cs="Times New Roman"/>
          <w:sz w:val="24"/>
          <w:szCs w:val="24"/>
        </w:rPr>
        <w:t>way</w:t>
      </w:r>
      <w:r w:rsidRPr="00490ECC">
        <w:rPr>
          <w:rFonts w:ascii="Times New Roman" w:hAnsi="Times New Roman" w:cs="Times New Roman"/>
          <w:sz w:val="24"/>
          <w:szCs w:val="24"/>
        </w:rPr>
        <w:t xml:space="preserve"> to health protection, notes on meditation, </w:t>
      </w:r>
      <w:r w:rsidR="00386CE1" w:rsidRPr="00490ECC">
        <w:rPr>
          <w:rFonts w:ascii="Times New Roman" w:hAnsi="Times New Roman" w:cs="Times New Roman"/>
          <w:sz w:val="24"/>
          <w:szCs w:val="24"/>
        </w:rPr>
        <w:t>movements</w:t>
      </w:r>
      <w:r w:rsidRPr="00490ECC">
        <w:rPr>
          <w:rFonts w:ascii="Times New Roman" w:hAnsi="Times New Roman" w:cs="Times New Roman"/>
          <w:sz w:val="24"/>
          <w:szCs w:val="24"/>
        </w:rPr>
        <w:t xml:space="preserve"> of the body </w:t>
      </w:r>
      <w:r w:rsidR="00386CE1" w:rsidRPr="00490ECC">
        <w:rPr>
          <w:rFonts w:ascii="Times New Roman" w:hAnsi="Times New Roman" w:cs="Times New Roman"/>
          <w:sz w:val="24"/>
          <w:szCs w:val="24"/>
        </w:rPr>
        <w:t>for</w:t>
      </w:r>
      <w:r w:rsidRPr="00490ECC">
        <w:rPr>
          <w:rFonts w:ascii="Times New Roman" w:hAnsi="Times New Roman" w:cs="Times New Roman"/>
          <w:sz w:val="24"/>
          <w:szCs w:val="24"/>
        </w:rPr>
        <w:t xml:space="preserve"> the normal heath state be brought to normal. </w:t>
      </w:r>
    </w:p>
    <w:p w:rsidR="005E0A3A" w:rsidRPr="00490ECC" w:rsidRDefault="005E0A3A"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The </w:t>
      </w:r>
      <w:r w:rsidR="00386CE1" w:rsidRPr="00490ECC">
        <w:rPr>
          <w:rFonts w:ascii="Times New Roman" w:hAnsi="Times New Roman" w:cs="Times New Roman"/>
          <w:sz w:val="24"/>
          <w:szCs w:val="24"/>
        </w:rPr>
        <w:t>Jewish</w:t>
      </w:r>
      <w:r w:rsidRPr="00490ECC">
        <w:rPr>
          <w:rFonts w:ascii="Times New Roman" w:hAnsi="Times New Roman" w:cs="Times New Roman"/>
          <w:sz w:val="24"/>
          <w:szCs w:val="24"/>
        </w:rPr>
        <w:t xml:space="preserve"> </w:t>
      </w:r>
      <w:r w:rsidR="00386CE1" w:rsidRPr="00490ECC">
        <w:rPr>
          <w:rFonts w:ascii="Times New Roman" w:hAnsi="Times New Roman" w:cs="Times New Roman"/>
          <w:sz w:val="24"/>
          <w:szCs w:val="24"/>
        </w:rPr>
        <w:t>liturgy</w:t>
      </w:r>
      <w:r w:rsidRPr="00490ECC">
        <w:rPr>
          <w:rFonts w:ascii="Times New Roman" w:hAnsi="Times New Roman" w:cs="Times New Roman"/>
          <w:sz w:val="24"/>
          <w:szCs w:val="24"/>
        </w:rPr>
        <w:t xml:space="preserve"> uses t</w:t>
      </w:r>
      <w:r w:rsidR="00386CE1">
        <w:rPr>
          <w:rFonts w:ascii="Times New Roman" w:hAnsi="Times New Roman" w:cs="Times New Roman"/>
          <w:sz w:val="24"/>
          <w:szCs w:val="24"/>
        </w:rPr>
        <w:t>wo words to regard health care:</w:t>
      </w:r>
      <w:r w:rsidRPr="00490ECC">
        <w:rPr>
          <w:rFonts w:ascii="Times New Roman" w:hAnsi="Times New Roman" w:cs="Times New Roman"/>
          <w:sz w:val="24"/>
          <w:szCs w:val="24"/>
        </w:rPr>
        <w:t xml:space="preserve"> Refuat Ha-Guf</w:t>
      </w:r>
      <w:r w:rsidRPr="00490ECC">
        <w:rPr>
          <w:rFonts w:ascii="Times New Roman" w:hAnsi="Times New Roman" w:cs="Times New Roman"/>
          <w:sz w:val="24"/>
          <w:szCs w:val="24"/>
        </w:rPr>
        <w:t xml:space="preserve"> </w:t>
      </w:r>
      <w:r w:rsidR="00386CE1" w:rsidRPr="00490ECC">
        <w:rPr>
          <w:rFonts w:ascii="Times New Roman" w:hAnsi="Times New Roman" w:cs="Times New Roman"/>
          <w:sz w:val="24"/>
          <w:szCs w:val="24"/>
        </w:rPr>
        <w:t>to, mean</w:t>
      </w:r>
      <w:r w:rsidRPr="00490ECC">
        <w:rPr>
          <w:rFonts w:ascii="Times New Roman" w:hAnsi="Times New Roman" w:cs="Times New Roman"/>
          <w:sz w:val="24"/>
          <w:szCs w:val="24"/>
        </w:rPr>
        <w:t xml:space="preserve"> cure and </w:t>
      </w:r>
      <w:r w:rsidRPr="00490ECC">
        <w:rPr>
          <w:rFonts w:ascii="Times New Roman" w:hAnsi="Times New Roman" w:cs="Times New Roman"/>
          <w:sz w:val="24"/>
          <w:szCs w:val="24"/>
        </w:rPr>
        <w:t>Refuat Ha-Nefesh</w:t>
      </w:r>
      <w:r w:rsidRPr="00490ECC">
        <w:rPr>
          <w:rFonts w:ascii="Times New Roman" w:hAnsi="Times New Roman" w:cs="Times New Roman"/>
          <w:sz w:val="24"/>
          <w:szCs w:val="24"/>
        </w:rPr>
        <w:t xml:space="preserve"> to mean healing. The latter links to the human being while the former is connected to </w:t>
      </w:r>
      <w:r w:rsidR="00386CE1" w:rsidRPr="00490ECC">
        <w:rPr>
          <w:rFonts w:ascii="Times New Roman" w:hAnsi="Times New Roman" w:cs="Times New Roman"/>
          <w:sz w:val="24"/>
          <w:szCs w:val="24"/>
        </w:rPr>
        <w:t>the</w:t>
      </w:r>
      <w:r w:rsidRPr="00490ECC">
        <w:rPr>
          <w:rFonts w:ascii="Times New Roman" w:hAnsi="Times New Roman" w:cs="Times New Roman"/>
          <w:sz w:val="24"/>
          <w:szCs w:val="24"/>
        </w:rPr>
        <w:t xml:space="preserve"> body. </w:t>
      </w:r>
    </w:p>
    <w:p w:rsidR="005E0A3A" w:rsidRPr="00490ECC" w:rsidRDefault="005E0A3A"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 In the Jewish liturgy two words are used regarding healthcare i.e. Refuat Ha-Guf (cure) and Refuat Ha-Nefesh (healing). The former is connected to the body, while the latter links to the human being as spirit. In Judaism, </w:t>
      </w:r>
      <w:r w:rsidRPr="00490ECC">
        <w:rPr>
          <w:rFonts w:ascii="Times New Roman" w:hAnsi="Times New Roman" w:cs="Times New Roman"/>
          <w:sz w:val="24"/>
          <w:szCs w:val="24"/>
        </w:rPr>
        <w:t>healing</w:t>
      </w:r>
      <w:r w:rsidRPr="00490ECC">
        <w:rPr>
          <w:rFonts w:ascii="Times New Roman" w:hAnsi="Times New Roman" w:cs="Times New Roman"/>
          <w:sz w:val="24"/>
          <w:szCs w:val="24"/>
        </w:rPr>
        <w:t xml:space="preserve"> is a sanctified commitment</w:t>
      </w:r>
      <w:r w:rsidRPr="00490ECC">
        <w:rPr>
          <w:rFonts w:ascii="Times New Roman" w:hAnsi="Times New Roman" w:cs="Times New Roman"/>
          <w:sz w:val="24"/>
          <w:szCs w:val="24"/>
        </w:rPr>
        <w:t xml:space="preserve"> to reduce pain and the illness that brings that condition.</w:t>
      </w:r>
    </w:p>
    <w:p w:rsidR="008C0785" w:rsidRPr="00490ECC" w:rsidRDefault="008C0785" w:rsidP="00E9609C">
      <w:pPr>
        <w:spacing w:line="480" w:lineRule="auto"/>
        <w:ind w:firstLine="720"/>
        <w:rPr>
          <w:rFonts w:ascii="Times New Roman" w:hAnsi="Times New Roman" w:cs="Times New Roman"/>
          <w:i/>
          <w:iCs/>
          <w:sz w:val="24"/>
          <w:szCs w:val="24"/>
        </w:rPr>
      </w:pPr>
      <w:r w:rsidRPr="00490ECC">
        <w:rPr>
          <w:rFonts w:ascii="Times New Roman" w:hAnsi="Times New Roman" w:cs="Times New Roman"/>
          <w:sz w:val="24"/>
          <w:szCs w:val="24"/>
        </w:rPr>
        <w:t xml:space="preserve">Holistically, </w:t>
      </w:r>
      <w:r w:rsidR="00386CE1" w:rsidRPr="00490ECC">
        <w:rPr>
          <w:rFonts w:ascii="Times New Roman" w:hAnsi="Times New Roman" w:cs="Times New Roman"/>
          <w:sz w:val="24"/>
          <w:szCs w:val="24"/>
        </w:rPr>
        <w:t>Judaism</w:t>
      </w:r>
      <w:r w:rsidRPr="00490ECC">
        <w:rPr>
          <w:rFonts w:ascii="Times New Roman" w:hAnsi="Times New Roman" w:cs="Times New Roman"/>
          <w:sz w:val="24"/>
          <w:szCs w:val="24"/>
        </w:rPr>
        <w:t xml:space="preserve"> approach </w:t>
      </w:r>
      <w:r w:rsidR="00386CE1" w:rsidRPr="00490ECC">
        <w:rPr>
          <w:rFonts w:ascii="Times New Roman" w:hAnsi="Times New Roman" w:cs="Times New Roman"/>
          <w:sz w:val="24"/>
          <w:szCs w:val="24"/>
        </w:rPr>
        <w:t>to healing</w:t>
      </w:r>
      <w:r w:rsidRPr="00490ECC">
        <w:rPr>
          <w:rFonts w:ascii="Times New Roman" w:hAnsi="Times New Roman" w:cs="Times New Roman"/>
          <w:sz w:val="24"/>
          <w:szCs w:val="24"/>
        </w:rPr>
        <w:t xml:space="preserve"> is marked by the old misheberach prayer for healing. The prayer is </w:t>
      </w:r>
      <w:r w:rsidR="00386CE1" w:rsidRPr="00490ECC">
        <w:rPr>
          <w:rFonts w:ascii="Times New Roman" w:hAnsi="Times New Roman" w:cs="Times New Roman"/>
          <w:sz w:val="24"/>
          <w:szCs w:val="24"/>
        </w:rPr>
        <w:t>believed</w:t>
      </w:r>
      <w:r w:rsidRPr="00490ECC">
        <w:rPr>
          <w:rFonts w:ascii="Times New Roman" w:hAnsi="Times New Roman" w:cs="Times New Roman"/>
          <w:sz w:val="24"/>
          <w:szCs w:val="24"/>
        </w:rPr>
        <w:t xml:space="preserve"> to be uttered when a person </w:t>
      </w:r>
      <w:r w:rsidR="00386CE1" w:rsidRPr="00490ECC">
        <w:rPr>
          <w:rFonts w:ascii="Times New Roman" w:hAnsi="Times New Roman" w:cs="Times New Roman"/>
          <w:sz w:val="24"/>
          <w:szCs w:val="24"/>
        </w:rPr>
        <w:t>falls</w:t>
      </w:r>
      <w:r w:rsidRPr="00490ECC">
        <w:rPr>
          <w:rFonts w:ascii="Times New Roman" w:hAnsi="Times New Roman" w:cs="Times New Roman"/>
          <w:sz w:val="24"/>
          <w:szCs w:val="24"/>
        </w:rPr>
        <w:t xml:space="preserve"> ill. As a matter of fact, healing is followed by the therapy of the traditional nature, social, psychological and care approval. </w:t>
      </w:r>
      <w:r w:rsidRPr="00490ECC">
        <w:rPr>
          <w:rFonts w:ascii="Times New Roman" w:hAnsi="Times New Roman" w:cs="Times New Roman"/>
          <w:sz w:val="24"/>
          <w:szCs w:val="24"/>
        </w:rPr>
        <w:lastRenderedPageBreak/>
        <w:t xml:space="preserve">Physical care might not be achieved but the fact remains that it is inclination to </w:t>
      </w:r>
      <w:r w:rsidR="00386CE1" w:rsidRPr="00490ECC">
        <w:rPr>
          <w:rFonts w:ascii="Times New Roman" w:hAnsi="Times New Roman" w:cs="Times New Roman"/>
          <w:sz w:val="24"/>
          <w:szCs w:val="24"/>
        </w:rPr>
        <w:t>one’s</w:t>
      </w:r>
      <w:r w:rsidRPr="00490ECC">
        <w:rPr>
          <w:rFonts w:ascii="Times New Roman" w:hAnsi="Times New Roman" w:cs="Times New Roman"/>
          <w:sz w:val="24"/>
          <w:szCs w:val="24"/>
        </w:rPr>
        <w:t xml:space="preserve"> spirit can cause pathways to </w:t>
      </w:r>
      <w:r w:rsidR="00386CE1" w:rsidRPr="00490ECC">
        <w:rPr>
          <w:rFonts w:ascii="Times New Roman" w:hAnsi="Times New Roman" w:cs="Times New Roman"/>
          <w:sz w:val="24"/>
          <w:szCs w:val="24"/>
        </w:rPr>
        <w:t>realize peace</w:t>
      </w:r>
      <w:r w:rsidRPr="00490ECC">
        <w:rPr>
          <w:rFonts w:ascii="Times New Roman" w:hAnsi="Times New Roman" w:cs="Times New Roman"/>
          <w:sz w:val="24"/>
          <w:szCs w:val="24"/>
        </w:rPr>
        <w:t xml:space="preserve"> (</w:t>
      </w:r>
      <w:r w:rsidRPr="00490ECC">
        <w:rPr>
          <w:rFonts w:ascii="Times New Roman" w:hAnsi="Times New Roman" w:cs="Times New Roman"/>
          <w:i/>
          <w:sz w:val="24"/>
          <w:szCs w:val="24"/>
        </w:rPr>
        <w:t>shalom)</w:t>
      </w:r>
      <w:r w:rsidRPr="00490ECC">
        <w:rPr>
          <w:rFonts w:ascii="Times New Roman" w:hAnsi="Times New Roman" w:cs="Times New Roman"/>
          <w:sz w:val="24"/>
          <w:szCs w:val="24"/>
        </w:rPr>
        <w:t xml:space="preserve"> and wholeness(</w:t>
      </w:r>
      <w:r w:rsidRPr="00490ECC">
        <w:rPr>
          <w:rFonts w:ascii="Times New Roman" w:hAnsi="Times New Roman" w:cs="Times New Roman"/>
          <w:i/>
          <w:iCs/>
          <w:sz w:val="24"/>
          <w:szCs w:val="24"/>
        </w:rPr>
        <w:t>shleimut</w:t>
      </w:r>
      <w:r w:rsidRPr="00490ECC">
        <w:rPr>
          <w:rFonts w:ascii="Times New Roman" w:hAnsi="Times New Roman" w:cs="Times New Roman"/>
          <w:i/>
          <w:iCs/>
          <w:sz w:val="24"/>
          <w:szCs w:val="24"/>
        </w:rPr>
        <w:t>)</w:t>
      </w:r>
      <w:r w:rsidR="008824C4" w:rsidRPr="00490ECC">
        <w:rPr>
          <w:rFonts w:ascii="Times New Roman" w:hAnsi="Times New Roman" w:cs="Times New Roman"/>
          <w:i/>
          <w:iCs/>
          <w:sz w:val="24"/>
          <w:szCs w:val="24"/>
        </w:rPr>
        <w:t>.</w:t>
      </w:r>
    </w:p>
    <w:p w:rsidR="008824C4" w:rsidRPr="00490ECC" w:rsidRDefault="008824C4" w:rsidP="00E9609C">
      <w:pPr>
        <w:spacing w:line="480" w:lineRule="auto"/>
        <w:ind w:firstLine="720"/>
        <w:rPr>
          <w:rFonts w:ascii="Times New Roman" w:hAnsi="Times New Roman" w:cs="Times New Roman"/>
          <w:sz w:val="24"/>
          <w:szCs w:val="24"/>
        </w:rPr>
      </w:pPr>
      <w:r w:rsidRPr="00490ECC">
        <w:rPr>
          <w:rFonts w:ascii="Times New Roman" w:hAnsi="Times New Roman" w:cs="Times New Roman"/>
          <w:iCs/>
          <w:sz w:val="24"/>
          <w:szCs w:val="24"/>
        </w:rPr>
        <w:t xml:space="preserve">Judaism provides a lot of hope to the people whenever they are suffering from any </w:t>
      </w:r>
      <w:r w:rsidR="00386CE1" w:rsidRPr="00490ECC">
        <w:rPr>
          <w:rFonts w:ascii="Times New Roman" w:hAnsi="Times New Roman" w:cs="Times New Roman"/>
          <w:iCs/>
          <w:sz w:val="24"/>
          <w:szCs w:val="24"/>
        </w:rPr>
        <w:t>kind</w:t>
      </w:r>
      <w:r w:rsidRPr="00490ECC">
        <w:rPr>
          <w:rFonts w:ascii="Times New Roman" w:hAnsi="Times New Roman" w:cs="Times New Roman"/>
          <w:iCs/>
          <w:sz w:val="24"/>
          <w:szCs w:val="24"/>
        </w:rPr>
        <w:t xml:space="preserve"> of illness. Those suffering </w:t>
      </w:r>
      <w:r w:rsidR="00386CE1" w:rsidRPr="00490ECC">
        <w:rPr>
          <w:rFonts w:ascii="Times New Roman" w:hAnsi="Times New Roman" w:cs="Times New Roman"/>
          <w:iCs/>
          <w:sz w:val="24"/>
          <w:szCs w:val="24"/>
        </w:rPr>
        <w:t>fro</w:t>
      </w:r>
      <w:r w:rsidR="00386CE1">
        <w:rPr>
          <w:rFonts w:ascii="Times New Roman" w:hAnsi="Times New Roman" w:cs="Times New Roman"/>
          <w:iCs/>
          <w:sz w:val="24"/>
          <w:szCs w:val="24"/>
        </w:rPr>
        <w:t>m</w:t>
      </w:r>
      <w:r w:rsidR="00386CE1" w:rsidRPr="00490ECC">
        <w:rPr>
          <w:rFonts w:ascii="Times New Roman" w:hAnsi="Times New Roman" w:cs="Times New Roman"/>
          <w:iCs/>
          <w:sz w:val="24"/>
          <w:szCs w:val="24"/>
        </w:rPr>
        <w:t xml:space="preserve"> illnesses</w:t>
      </w:r>
      <w:r w:rsidRPr="00490ECC">
        <w:rPr>
          <w:rFonts w:ascii="Times New Roman" w:hAnsi="Times New Roman" w:cs="Times New Roman"/>
          <w:iCs/>
          <w:sz w:val="24"/>
          <w:szCs w:val="24"/>
        </w:rPr>
        <w:t xml:space="preserve"> are asked to look for meaning, guidance, comfort and solace. </w:t>
      </w:r>
      <w:r w:rsidRPr="00490ECC">
        <w:rPr>
          <w:rFonts w:ascii="Times New Roman" w:hAnsi="Times New Roman" w:cs="Times New Roman"/>
          <w:sz w:val="24"/>
          <w:szCs w:val="24"/>
        </w:rPr>
        <w:t xml:space="preserve">e Jewish "healing repertoire" </w:t>
      </w:r>
      <w:r w:rsidRPr="00490ECC">
        <w:rPr>
          <w:rFonts w:ascii="Times New Roman" w:hAnsi="Times New Roman" w:cs="Times New Roman"/>
          <w:sz w:val="24"/>
          <w:szCs w:val="24"/>
        </w:rPr>
        <w:t xml:space="preserve">integrates </w:t>
      </w:r>
      <w:r w:rsidRPr="00490ECC">
        <w:rPr>
          <w:rFonts w:ascii="Times New Roman" w:hAnsi="Times New Roman" w:cs="Times New Roman"/>
          <w:iCs/>
          <w:sz w:val="24"/>
          <w:szCs w:val="24"/>
        </w:rPr>
        <w:t xml:space="preserve">prayer, song, study, </w:t>
      </w:r>
      <w:r w:rsidR="00386CE1" w:rsidRPr="00490ECC">
        <w:rPr>
          <w:rFonts w:ascii="Times New Roman" w:hAnsi="Times New Roman" w:cs="Times New Roman"/>
          <w:iCs/>
          <w:sz w:val="24"/>
          <w:szCs w:val="24"/>
        </w:rPr>
        <w:t>storytelling</w:t>
      </w:r>
      <w:r w:rsidRPr="00490ECC">
        <w:rPr>
          <w:rFonts w:ascii="Times New Roman" w:hAnsi="Times New Roman" w:cs="Times New Roman"/>
          <w:iCs/>
          <w:sz w:val="24"/>
          <w:szCs w:val="24"/>
        </w:rPr>
        <w:t>, social justice action</w:t>
      </w:r>
      <w:r w:rsidRPr="00490ECC">
        <w:rPr>
          <w:rFonts w:ascii="Times New Roman" w:hAnsi="Times New Roman" w:cs="Times New Roman"/>
          <w:iCs/>
          <w:sz w:val="24"/>
          <w:szCs w:val="24"/>
        </w:rPr>
        <w:t xml:space="preserve">, meditation and </w:t>
      </w:r>
      <w:r w:rsidR="00386CE1" w:rsidRPr="00490ECC">
        <w:rPr>
          <w:rFonts w:ascii="Times New Roman" w:hAnsi="Times New Roman" w:cs="Times New Roman"/>
          <w:iCs/>
          <w:sz w:val="24"/>
          <w:szCs w:val="24"/>
        </w:rPr>
        <w:t>ritual.</w:t>
      </w:r>
      <w:r w:rsidR="00386CE1">
        <w:rPr>
          <w:rFonts w:ascii="Times New Roman" w:hAnsi="Times New Roman" w:cs="Times New Roman"/>
          <w:iCs/>
          <w:sz w:val="24"/>
          <w:szCs w:val="24"/>
        </w:rPr>
        <w:t xml:space="preserve"> (</w:t>
      </w:r>
      <w:r w:rsidR="0062234B">
        <w:rPr>
          <w:rFonts w:ascii="Times New Roman" w:hAnsi="Times New Roman" w:cs="Times New Roman"/>
          <w:iCs/>
          <w:sz w:val="24"/>
          <w:szCs w:val="24"/>
        </w:rPr>
        <w:t>prince, 2009)</w:t>
      </w:r>
      <w:r w:rsidR="00E9609C">
        <w:rPr>
          <w:rFonts w:ascii="Times New Roman" w:hAnsi="Times New Roman" w:cs="Times New Roman"/>
          <w:sz w:val="24"/>
          <w:szCs w:val="24"/>
        </w:rPr>
        <w:t xml:space="preserve">. </w:t>
      </w:r>
      <w:r w:rsidRPr="00490ECC">
        <w:rPr>
          <w:rFonts w:ascii="Times New Roman" w:hAnsi="Times New Roman" w:cs="Times New Roman"/>
          <w:sz w:val="24"/>
          <w:szCs w:val="24"/>
        </w:rPr>
        <w:t xml:space="preserve">With a strong holding to the view that prayer is a prime means for ones healing they </w:t>
      </w:r>
      <w:r w:rsidR="00386CE1" w:rsidRPr="00490ECC">
        <w:rPr>
          <w:rFonts w:ascii="Times New Roman" w:hAnsi="Times New Roman" w:cs="Times New Roman"/>
          <w:sz w:val="24"/>
          <w:szCs w:val="24"/>
        </w:rPr>
        <w:t>can’t</w:t>
      </w:r>
      <w:r w:rsidR="00386CE1">
        <w:rPr>
          <w:rFonts w:ascii="Times New Roman" w:hAnsi="Times New Roman" w:cs="Times New Roman"/>
          <w:sz w:val="24"/>
          <w:szCs w:val="24"/>
        </w:rPr>
        <w:t xml:space="preserve"> be shaken</w:t>
      </w:r>
      <w:r w:rsidRPr="00490ECC">
        <w:rPr>
          <w:rFonts w:ascii="Times New Roman" w:hAnsi="Times New Roman" w:cs="Times New Roman"/>
          <w:sz w:val="24"/>
          <w:szCs w:val="24"/>
        </w:rPr>
        <w:t xml:space="preserve"> out of this truth. Prayers are chanted at any time considered suitable to the one chanting. They can be recited at the hospital, </w:t>
      </w:r>
      <w:r w:rsidR="0060241C" w:rsidRPr="00490ECC">
        <w:rPr>
          <w:rFonts w:ascii="Times New Roman" w:hAnsi="Times New Roman" w:cs="Times New Roman"/>
          <w:sz w:val="24"/>
          <w:szCs w:val="24"/>
        </w:rPr>
        <w:t xml:space="preserve">at home or anywhere when someone is sick. The reason behind </w:t>
      </w:r>
      <w:r w:rsidR="00386CE1" w:rsidRPr="00490ECC">
        <w:rPr>
          <w:rFonts w:ascii="Times New Roman" w:hAnsi="Times New Roman" w:cs="Times New Roman"/>
          <w:sz w:val="24"/>
          <w:szCs w:val="24"/>
        </w:rPr>
        <w:t>mediation is</w:t>
      </w:r>
      <w:r w:rsidR="0060241C" w:rsidRPr="00490ECC">
        <w:rPr>
          <w:rFonts w:ascii="Times New Roman" w:hAnsi="Times New Roman" w:cs="Times New Roman"/>
          <w:sz w:val="24"/>
          <w:szCs w:val="24"/>
        </w:rPr>
        <w:t xml:space="preserve"> that it consoles and sooths, thereby make people </w:t>
      </w:r>
      <w:r w:rsidR="00386CE1" w:rsidRPr="00490ECC">
        <w:rPr>
          <w:rFonts w:ascii="Times New Roman" w:hAnsi="Times New Roman" w:cs="Times New Roman"/>
          <w:sz w:val="24"/>
          <w:szCs w:val="24"/>
        </w:rPr>
        <w:t>have access to</w:t>
      </w:r>
      <w:r w:rsidR="0060241C" w:rsidRPr="00490ECC">
        <w:rPr>
          <w:rFonts w:ascii="Times New Roman" w:hAnsi="Times New Roman" w:cs="Times New Roman"/>
          <w:sz w:val="24"/>
          <w:szCs w:val="24"/>
        </w:rPr>
        <w:t xml:space="preserve"> the regions of their inner selves.</w:t>
      </w:r>
    </w:p>
    <w:p w:rsidR="008824C4" w:rsidRPr="00E9609C" w:rsidRDefault="004A3C97" w:rsidP="00490ECC">
      <w:pPr>
        <w:spacing w:line="480" w:lineRule="auto"/>
        <w:rPr>
          <w:rFonts w:ascii="Times New Roman" w:hAnsi="Times New Roman" w:cs="Times New Roman"/>
          <w:b/>
          <w:sz w:val="24"/>
          <w:szCs w:val="24"/>
        </w:rPr>
      </w:pPr>
      <w:r w:rsidRPr="00E9609C">
        <w:rPr>
          <w:rFonts w:ascii="Times New Roman" w:hAnsi="Times New Roman" w:cs="Times New Roman"/>
          <w:b/>
          <w:sz w:val="24"/>
          <w:szCs w:val="24"/>
        </w:rPr>
        <w:t xml:space="preserve">Sickness and healing in Hinduism </w:t>
      </w:r>
    </w:p>
    <w:p w:rsidR="00280EA9" w:rsidRPr="00490ECC" w:rsidRDefault="00E46398"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The Hindu religion </w:t>
      </w:r>
      <w:r w:rsidR="00386CE1" w:rsidRPr="00490ECC">
        <w:rPr>
          <w:rFonts w:ascii="Times New Roman" w:hAnsi="Times New Roman" w:cs="Times New Roman"/>
          <w:sz w:val="24"/>
          <w:szCs w:val="24"/>
        </w:rPr>
        <w:t>consists</w:t>
      </w:r>
      <w:r w:rsidRPr="00490ECC">
        <w:rPr>
          <w:rFonts w:ascii="Times New Roman" w:hAnsi="Times New Roman" w:cs="Times New Roman"/>
          <w:sz w:val="24"/>
          <w:szCs w:val="24"/>
        </w:rPr>
        <w:t xml:space="preserve"> of large </w:t>
      </w:r>
      <w:r w:rsidR="00386CE1" w:rsidRPr="00490ECC">
        <w:rPr>
          <w:rFonts w:ascii="Times New Roman" w:hAnsi="Times New Roman" w:cs="Times New Roman"/>
          <w:sz w:val="24"/>
          <w:szCs w:val="24"/>
        </w:rPr>
        <w:t>number</w:t>
      </w:r>
      <w:r w:rsidRPr="00490ECC">
        <w:rPr>
          <w:rFonts w:ascii="Times New Roman" w:hAnsi="Times New Roman" w:cs="Times New Roman"/>
          <w:sz w:val="24"/>
          <w:szCs w:val="24"/>
        </w:rPr>
        <w:t xml:space="preserve"> of things by which an individual is healed from the physical ailments they are going through. </w:t>
      </w:r>
      <w:r w:rsidR="00AF69F5" w:rsidRPr="00490ECC">
        <w:rPr>
          <w:rFonts w:ascii="Times New Roman" w:hAnsi="Times New Roman" w:cs="Times New Roman"/>
          <w:sz w:val="24"/>
          <w:szCs w:val="24"/>
        </w:rPr>
        <w:t xml:space="preserve">The medicinal values of the plants and </w:t>
      </w:r>
      <w:r w:rsidR="00703F21" w:rsidRPr="00490ECC">
        <w:rPr>
          <w:rFonts w:ascii="Times New Roman" w:hAnsi="Times New Roman" w:cs="Times New Roman"/>
          <w:sz w:val="24"/>
          <w:szCs w:val="24"/>
        </w:rPr>
        <w:t>many</w:t>
      </w:r>
      <w:r w:rsidR="00AF69F5" w:rsidRPr="00490ECC">
        <w:rPr>
          <w:rFonts w:ascii="Times New Roman" w:hAnsi="Times New Roman" w:cs="Times New Roman"/>
          <w:sz w:val="24"/>
          <w:szCs w:val="24"/>
        </w:rPr>
        <w:t xml:space="preserve"> other </w:t>
      </w:r>
      <w:r w:rsidR="00703F21" w:rsidRPr="00490ECC">
        <w:rPr>
          <w:rFonts w:ascii="Times New Roman" w:hAnsi="Times New Roman" w:cs="Times New Roman"/>
          <w:sz w:val="24"/>
          <w:szCs w:val="24"/>
        </w:rPr>
        <w:t>factors</w:t>
      </w:r>
      <w:r w:rsidR="00AF69F5" w:rsidRPr="00490ECC">
        <w:rPr>
          <w:rFonts w:ascii="Times New Roman" w:hAnsi="Times New Roman" w:cs="Times New Roman"/>
          <w:sz w:val="24"/>
          <w:szCs w:val="24"/>
        </w:rPr>
        <w:t xml:space="preserve"> have been playing a big role in </w:t>
      </w:r>
      <w:r w:rsidR="00703F21" w:rsidRPr="00490ECC">
        <w:rPr>
          <w:rFonts w:ascii="Times New Roman" w:hAnsi="Times New Roman" w:cs="Times New Roman"/>
          <w:sz w:val="24"/>
          <w:szCs w:val="24"/>
        </w:rPr>
        <w:t>Hindu</w:t>
      </w:r>
      <w:r w:rsidR="00AF69F5" w:rsidRPr="00490ECC">
        <w:rPr>
          <w:rFonts w:ascii="Times New Roman" w:hAnsi="Times New Roman" w:cs="Times New Roman"/>
          <w:sz w:val="24"/>
          <w:szCs w:val="24"/>
        </w:rPr>
        <w:t xml:space="preserve"> tradition of healing of the individual</w:t>
      </w:r>
      <w:r w:rsidR="00280EA9" w:rsidRPr="00490ECC">
        <w:rPr>
          <w:rFonts w:ascii="Times New Roman" w:hAnsi="Times New Roman" w:cs="Times New Roman"/>
          <w:sz w:val="24"/>
          <w:szCs w:val="24"/>
        </w:rPr>
        <w:t xml:space="preserve">s since the </w:t>
      </w:r>
      <w:r w:rsidR="00703F21" w:rsidRPr="00490ECC">
        <w:rPr>
          <w:rFonts w:ascii="Times New Roman" w:hAnsi="Times New Roman" w:cs="Times New Roman"/>
          <w:sz w:val="24"/>
          <w:szCs w:val="24"/>
        </w:rPr>
        <w:t>pre- historic</w:t>
      </w:r>
      <w:r w:rsidR="00280EA9" w:rsidRPr="00490ECC">
        <w:rPr>
          <w:rFonts w:ascii="Times New Roman" w:hAnsi="Times New Roman" w:cs="Times New Roman"/>
          <w:sz w:val="24"/>
          <w:szCs w:val="24"/>
        </w:rPr>
        <w:t xml:space="preserve"> times; medicinal plants </w:t>
      </w:r>
      <w:r w:rsidR="00703F21" w:rsidRPr="00490ECC">
        <w:rPr>
          <w:rFonts w:ascii="Times New Roman" w:hAnsi="Times New Roman" w:cs="Times New Roman"/>
          <w:sz w:val="24"/>
          <w:szCs w:val="24"/>
        </w:rPr>
        <w:t>act</w:t>
      </w:r>
      <w:r w:rsidR="00280EA9" w:rsidRPr="00490ECC">
        <w:rPr>
          <w:rFonts w:ascii="Times New Roman" w:hAnsi="Times New Roman" w:cs="Times New Roman"/>
          <w:sz w:val="24"/>
          <w:szCs w:val="24"/>
        </w:rPr>
        <w:t xml:space="preserve"> as </w:t>
      </w:r>
      <w:r w:rsidR="00703F21" w:rsidRPr="00490ECC">
        <w:rPr>
          <w:rFonts w:ascii="Times New Roman" w:hAnsi="Times New Roman" w:cs="Times New Roman"/>
          <w:sz w:val="24"/>
          <w:szCs w:val="24"/>
        </w:rPr>
        <w:t>an important healing strategy</w:t>
      </w:r>
      <w:r w:rsidR="00280EA9" w:rsidRPr="00490ECC">
        <w:rPr>
          <w:rFonts w:ascii="Times New Roman" w:hAnsi="Times New Roman" w:cs="Times New Roman"/>
          <w:sz w:val="24"/>
          <w:szCs w:val="24"/>
        </w:rPr>
        <w:t xml:space="preserve"> which a person’s can be cured of the pathology being suffered from. Healing traditions </w:t>
      </w:r>
      <w:r w:rsidR="00703F21" w:rsidRPr="00490ECC">
        <w:rPr>
          <w:rFonts w:ascii="Times New Roman" w:hAnsi="Times New Roman" w:cs="Times New Roman"/>
          <w:sz w:val="24"/>
          <w:szCs w:val="24"/>
        </w:rPr>
        <w:t>strengthens</w:t>
      </w:r>
      <w:r w:rsidR="00280EA9" w:rsidRPr="00490ECC">
        <w:rPr>
          <w:rFonts w:ascii="Times New Roman" w:hAnsi="Times New Roman" w:cs="Times New Roman"/>
          <w:sz w:val="24"/>
          <w:szCs w:val="24"/>
        </w:rPr>
        <w:t xml:space="preserve"> the immune system as well as the homeostatic mechanism of </w:t>
      </w:r>
      <w:r w:rsidR="00703F21" w:rsidRPr="00490ECC">
        <w:rPr>
          <w:rFonts w:ascii="Times New Roman" w:hAnsi="Times New Roman" w:cs="Times New Roman"/>
          <w:sz w:val="24"/>
          <w:szCs w:val="24"/>
        </w:rPr>
        <w:t>one’s</w:t>
      </w:r>
      <w:r w:rsidR="00280EA9" w:rsidRPr="00490ECC">
        <w:rPr>
          <w:rFonts w:ascii="Times New Roman" w:hAnsi="Times New Roman" w:cs="Times New Roman"/>
          <w:sz w:val="24"/>
          <w:szCs w:val="24"/>
        </w:rPr>
        <w:t xml:space="preserve"> </w:t>
      </w:r>
      <w:r w:rsidR="00703F21" w:rsidRPr="00490ECC">
        <w:rPr>
          <w:rFonts w:ascii="Times New Roman" w:hAnsi="Times New Roman" w:cs="Times New Roman"/>
          <w:sz w:val="24"/>
          <w:szCs w:val="24"/>
        </w:rPr>
        <w:t>body.</w:t>
      </w:r>
      <w:r w:rsidR="00703F21">
        <w:rPr>
          <w:rFonts w:ascii="Times New Roman" w:hAnsi="Times New Roman" w:cs="Times New Roman"/>
          <w:sz w:val="24"/>
          <w:szCs w:val="24"/>
        </w:rPr>
        <w:t xml:space="preserve"> (</w:t>
      </w:r>
      <w:r w:rsidR="00AE4E98">
        <w:rPr>
          <w:rFonts w:ascii="Times New Roman" w:hAnsi="Times New Roman" w:cs="Times New Roman"/>
          <w:sz w:val="24"/>
          <w:szCs w:val="24"/>
        </w:rPr>
        <w:t>Barness, 2011)</w:t>
      </w:r>
    </w:p>
    <w:p w:rsidR="00AF69F5" w:rsidRPr="00490ECC" w:rsidRDefault="00AF69F5"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Hinduism as a religion believes in spiritual healing too. The </w:t>
      </w:r>
      <w:r w:rsidR="00703F21" w:rsidRPr="00490ECC">
        <w:rPr>
          <w:rFonts w:ascii="Times New Roman" w:hAnsi="Times New Roman" w:cs="Times New Roman"/>
          <w:sz w:val="24"/>
          <w:szCs w:val="24"/>
        </w:rPr>
        <w:t>healing</w:t>
      </w:r>
      <w:r w:rsidRPr="00490ECC">
        <w:rPr>
          <w:rFonts w:ascii="Times New Roman" w:hAnsi="Times New Roman" w:cs="Times New Roman"/>
          <w:sz w:val="24"/>
          <w:szCs w:val="24"/>
        </w:rPr>
        <w:t xml:space="preserve"> traditions is one of the important factors that gives rise to spiritual consciousness, relaxation of the mind, curer of the diseases; healing </w:t>
      </w:r>
      <w:r w:rsidR="00703F21" w:rsidRPr="00490ECC">
        <w:rPr>
          <w:rFonts w:ascii="Times New Roman" w:hAnsi="Times New Roman" w:cs="Times New Roman"/>
          <w:sz w:val="24"/>
          <w:szCs w:val="24"/>
        </w:rPr>
        <w:t>traditions</w:t>
      </w:r>
      <w:r w:rsidRPr="00490ECC">
        <w:rPr>
          <w:rFonts w:ascii="Times New Roman" w:hAnsi="Times New Roman" w:cs="Times New Roman"/>
          <w:sz w:val="24"/>
          <w:szCs w:val="24"/>
        </w:rPr>
        <w:t xml:space="preserve"> develop the proper functioning of the body, mind and the spirt in </w:t>
      </w:r>
      <w:r w:rsidR="00703F21" w:rsidRPr="00490ECC">
        <w:rPr>
          <w:rFonts w:ascii="Times New Roman" w:hAnsi="Times New Roman" w:cs="Times New Roman"/>
          <w:sz w:val="24"/>
          <w:szCs w:val="24"/>
        </w:rPr>
        <w:t>conjunction</w:t>
      </w:r>
      <w:r w:rsidRPr="00490ECC">
        <w:rPr>
          <w:rFonts w:ascii="Times New Roman" w:hAnsi="Times New Roman" w:cs="Times New Roman"/>
          <w:sz w:val="24"/>
          <w:szCs w:val="24"/>
        </w:rPr>
        <w:t>.</w:t>
      </w:r>
    </w:p>
    <w:p w:rsidR="00490ECC" w:rsidRDefault="00AF69F5" w:rsidP="00490ECC">
      <w:pPr>
        <w:spacing w:line="480" w:lineRule="auto"/>
        <w:rPr>
          <w:rFonts w:ascii="Times New Roman" w:hAnsi="Times New Roman" w:cs="Times New Roman"/>
          <w:sz w:val="24"/>
          <w:szCs w:val="24"/>
        </w:rPr>
      </w:pPr>
      <w:r w:rsidRPr="00490ECC">
        <w:rPr>
          <w:rFonts w:ascii="Times New Roman" w:hAnsi="Times New Roman" w:cs="Times New Roman"/>
          <w:sz w:val="24"/>
          <w:szCs w:val="24"/>
        </w:rPr>
        <w:lastRenderedPageBreak/>
        <w:t>Healing of sicknesses is related to one’s diet and healthy digestion</w:t>
      </w:r>
      <w:r w:rsidR="00280EA9" w:rsidRPr="00490ECC">
        <w:rPr>
          <w:rFonts w:ascii="Times New Roman" w:hAnsi="Times New Roman" w:cs="Times New Roman"/>
          <w:sz w:val="24"/>
          <w:szCs w:val="24"/>
        </w:rPr>
        <w:t xml:space="preserve"> of the food consumed which acts as therapy hence acting as a technique of the balancing of </w:t>
      </w:r>
      <w:r w:rsidR="00703F21" w:rsidRPr="00490ECC">
        <w:rPr>
          <w:rFonts w:ascii="Times New Roman" w:hAnsi="Times New Roman" w:cs="Times New Roman"/>
          <w:sz w:val="24"/>
          <w:szCs w:val="24"/>
        </w:rPr>
        <w:t>emotional</w:t>
      </w:r>
      <w:r w:rsidR="00280EA9" w:rsidRPr="00490ECC">
        <w:rPr>
          <w:rFonts w:ascii="Times New Roman" w:hAnsi="Times New Roman" w:cs="Times New Roman"/>
          <w:sz w:val="24"/>
          <w:szCs w:val="24"/>
        </w:rPr>
        <w:t xml:space="preserve"> </w:t>
      </w:r>
      <w:r w:rsidR="00703F21" w:rsidRPr="00490ECC">
        <w:rPr>
          <w:rFonts w:ascii="Times New Roman" w:hAnsi="Times New Roman" w:cs="Times New Roman"/>
          <w:sz w:val="24"/>
          <w:szCs w:val="24"/>
        </w:rPr>
        <w:t>send</w:t>
      </w:r>
      <w:r w:rsidR="00280EA9" w:rsidRPr="00490ECC">
        <w:rPr>
          <w:rFonts w:ascii="Times New Roman" w:hAnsi="Times New Roman" w:cs="Times New Roman"/>
          <w:sz w:val="24"/>
          <w:szCs w:val="24"/>
        </w:rPr>
        <w:t xml:space="preserve"> </w:t>
      </w:r>
      <w:r w:rsidR="00703F21" w:rsidRPr="00490ECC">
        <w:rPr>
          <w:rFonts w:ascii="Times New Roman" w:hAnsi="Times New Roman" w:cs="Times New Roman"/>
          <w:sz w:val="24"/>
          <w:szCs w:val="24"/>
        </w:rPr>
        <w:t>behaviors</w:t>
      </w:r>
      <w:r w:rsidR="00280EA9" w:rsidRPr="00490ECC">
        <w:rPr>
          <w:rFonts w:ascii="Times New Roman" w:hAnsi="Times New Roman" w:cs="Times New Roman"/>
          <w:sz w:val="24"/>
          <w:szCs w:val="24"/>
        </w:rPr>
        <w:t xml:space="preserve">. </w:t>
      </w:r>
    </w:p>
    <w:p w:rsidR="00F7150D" w:rsidRPr="00490ECC" w:rsidRDefault="00F7150D"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There are different ways and forms by which </w:t>
      </w:r>
      <w:r w:rsidR="00703F21" w:rsidRPr="00490ECC">
        <w:rPr>
          <w:rFonts w:ascii="Times New Roman" w:hAnsi="Times New Roman" w:cs="Times New Roman"/>
          <w:sz w:val="24"/>
          <w:szCs w:val="24"/>
        </w:rPr>
        <w:t>Hindu</w:t>
      </w:r>
      <w:r w:rsidRPr="00490ECC">
        <w:rPr>
          <w:rFonts w:ascii="Times New Roman" w:hAnsi="Times New Roman" w:cs="Times New Roman"/>
          <w:sz w:val="24"/>
          <w:szCs w:val="24"/>
        </w:rPr>
        <w:t xml:space="preserve"> healing practitioners tries to make the sick well. They include Ayurveda which puts a greater emphasis on the deterrence and encouragement for the healthy upkeep and maintenance of one’s life by maintaining a balanced life style; yoga which</w:t>
      </w:r>
      <w:r w:rsidRPr="00490ECC">
        <w:rPr>
          <w:rFonts w:ascii="Times New Roman" w:hAnsi="Times New Roman" w:cs="Times New Roman"/>
          <w:sz w:val="24"/>
          <w:szCs w:val="24"/>
        </w:rPr>
        <w:t xml:space="preserve"> </w:t>
      </w:r>
      <w:r w:rsidR="00703F21" w:rsidRPr="00490ECC">
        <w:rPr>
          <w:rFonts w:ascii="Times New Roman" w:hAnsi="Times New Roman" w:cs="Times New Roman"/>
          <w:sz w:val="24"/>
          <w:szCs w:val="24"/>
        </w:rPr>
        <w:t>is</w:t>
      </w:r>
      <w:r w:rsidRPr="00490ECC">
        <w:rPr>
          <w:rFonts w:ascii="Times New Roman" w:hAnsi="Times New Roman" w:cs="Times New Roman"/>
          <w:sz w:val="24"/>
          <w:szCs w:val="24"/>
        </w:rPr>
        <w:t xml:space="preserve"> a part of spirituality</w:t>
      </w:r>
      <w:r w:rsidRPr="00490ECC">
        <w:rPr>
          <w:rFonts w:ascii="Times New Roman" w:hAnsi="Times New Roman" w:cs="Times New Roman"/>
          <w:sz w:val="24"/>
          <w:szCs w:val="24"/>
        </w:rPr>
        <w:t xml:space="preserve">, </w:t>
      </w:r>
      <w:r w:rsidRPr="00490ECC">
        <w:rPr>
          <w:rFonts w:ascii="Times New Roman" w:hAnsi="Times New Roman" w:cs="Times New Roman"/>
          <w:sz w:val="24"/>
          <w:szCs w:val="24"/>
        </w:rPr>
        <w:t>healing, and meditation</w:t>
      </w:r>
      <w:r w:rsidRPr="00490ECC">
        <w:rPr>
          <w:rFonts w:ascii="Times New Roman" w:hAnsi="Times New Roman" w:cs="Times New Roman"/>
          <w:sz w:val="24"/>
          <w:szCs w:val="24"/>
        </w:rPr>
        <w:t xml:space="preserve"> and other rituals related to healing.</w:t>
      </w:r>
    </w:p>
    <w:p w:rsidR="00D527D3" w:rsidRPr="00490ECC" w:rsidRDefault="00D527D3"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Hindus believe that </w:t>
      </w:r>
      <w:r w:rsidR="00100EDC" w:rsidRPr="00490ECC">
        <w:rPr>
          <w:rFonts w:ascii="Times New Roman" w:hAnsi="Times New Roman" w:cs="Times New Roman"/>
          <w:sz w:val="24"/>
          <w:szCs w:val="24"/>
        </w:rPr>
        <w:t xml:space="preserve">covering forehead totally with Chandan or bhasma (also known as holy </w:t>
      </w:r>
      <w:r w:rsidR="00703F21" w:rsidRPr="00490ECC">
        <w:rPr>
          <w:rFonts w:ascii="Times New Roman" w:hAnsi="Times New Roman" w:cs="Times New Roman"/>
          <w:sz w:val="24"/>
          <w:szCs w:val="24"/>
        </w:rPr>
        <w:t>ash) acts</w:t>
      </w:r>
      <w:r w:rsidR="00100EDC" w:rsidRPr="00490ECC">
        <w:rPr>
          <w:rFonts w:ascii="Times New Roman" w:hAnsi="Times New Roman" w:cs="Times New Roman"/>
          <w:sz w:val="24"/>
          <w:szCs w:val="24"/>
        </w:rPr>
        <w:t xml:space="preserve"> as a mark for fast healing from any kind of disease or illness; individuals are thought to heal very first whenever they apply any of the holy material. The holy flower for example from the flower bed of the god or goddesses. It is kept in touch with the patients who are ill </w:t>
      </w:r>
      <w:r w:rsidR="00703F21" w:rsidRPr="00490ECC">
        <w:rPr>
          <w:rFonts w:ascii="Times New Roman" w:hAnsi="Times New Roman" w:cs="Times New Roman"/>
          <w:sz w:val="24"/>
          <w:szCs w:val="24"/>
        </w:rPr>
        <w:t>to</w:t>
      </w:r>
      <w:r w:rsidR="00100EDC" w:rsidRPr="00490ECC">
        <w:rPr>
          <w:rFonts w:ascii="Times New Roman" w:hAnsi="Times New Roman" w:cs="Times New Roman"/>
          <w:sz w:val="24"/>
          <w:szCs w:val="24"/>
        </w:rPr>
        <w:t xml:space="preserve"> heal faster.</w:t>
      </w:r>
    </w:p>
    <w:p w:rsidR="0045108D" w:rsidRPr="00490ECC" w:rsidRDefault="00B633A4"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India is </w:t>
      </w:r>
      <w:r w:rsidR="00703F21" w:rsidRPr="00490ECC">
        <w:rPr>
          <w:rFonts w:ascii="Times New Roman" w:hAnsi="Times New Roman" w:cs="Times New Roman"/>
          <w:sz w:val="24"/>
          <w:szCs w:val="24"/>
        </w:rPr>
        <w:t>renowned</w:t>
      </w:r>
      <w:r w:rsidRPr="00490ECC">
        <w:rPr>
          <w:rFonts w:ascii="Times New Roman" w:hAnsi="Times New Roman" w:cs="Times New Roman"/>
          <w:sz w:val="24"/>
          <w:szCs w:val="24"/>
        </w:rPr>
        <w:t xml:space="preserve"> land due to its cultural heritages and traditions. Hinduism religion has been regarded as a healing system for some time now. The </w:t>
      </w:r>
      <w:r w:rsidR="00703F21" w:rsidRPr="00490ECC">
        <w:rPr>
          <w:rFonts w:ascii="Times New Roman" w:hAnsi="Times New Roman" w:cs="Times New Roman"/>
          <w:sz w:val="24"/>
          <w:szCs w:val="24"/>
        </w:rPr>
        <w:t>Hindu</w:t>
      </w:r>
      <w:r w:rsidRPr="00490ECC">
        <w:rPr>
          <w:rFonts w:ascii="Times New Roman" w:hAnsi="Times New Roman" w:cs="Times New Roman"/>
          <w:sz w:val="24"/>
          <w:szCs w:val="24"/>
        </w:rPr>
        <w:t xml:space="preserve"> followers chant the word ‘’OM’’. Most </w:t>
      </w:r>
      <w:r w:rsidR="00703F21" w:rsidRPr="00490ECC">
        <w:rPr>
          <w:rFonts w:ascii="Times New Roman" w:hAnsi="Times New Roman" w:cs="Times New Roman"/>
          <w:sz w:val="24"/>
          <w:szCs w:val="24"/>
        </w:rPr>
        <w:t>Vedic</w:t>
      </w:r>
      <w:r w:rsidRPr="00490ECC">
        <w:rPr>
          <w:rFonts w:ascii="Times New Roman" w:hAnsi="Times New Roman" w:cs="Times New Roman"/>
          <w:sz w:val="24"/>
          <w:szCs w:val="24"/>
        </w:rPr>
        <w:t xml:space="preserve"> prayers would start with the word ‘’OM’’. </w:t>
      </w:r>
      <w:r w:rsidR="00703F21" w:rsidRPr="00490ECC">
        <w:rPr>
          <w:rFonts w:ascii="Times New Roman" w:hAnsi="Times New Roman" w:cs="Times New Roman"/>
          <w:sz w:val="24"/>
          <w:szCs w:val="24"/>
        </w:rPr>
        <w:t>Thus,</w:t>
      </w:r>
      <w:r w:rsidRPr="00490ECC">
        <w:rPr>
          <w:rFonts w:ascii="Times New Roman" w:hAnsi="Times New Roman" w:cs="Times New Roman"/>
          <w:sz w:val="24"/>
          <w:szCs w:val="24"/>
        </w:rPr>
        <w:t xml:space="preserve"> chanting the word creates increase in concentration and results to one focusing in life rather than panic and anxiety in situations stricken by grief.</w:t>
      </w:r>
      <w:r w:rsidR="00AE4E98">
        <w:rPr>
          <w:rFonts w:ascii="Times New Roman" w:hAnsi="Times New Roman" w:cs="Times New Roman"/>
          <w:sz w:val="24"/>
          <w:szCs w:val="24"/>
        </w:rPr>
        <w:t xml:space="preserve"> (Levin, 2008)</w:t>
      </w:r>
    </w:p>
    <w:p w:rsidR="00490ECC" w:rsidRDefault="00EA5823" w:rsidP="00E9609C">
      <w:pPr>
        <w:spacing w:line="480" w:lineRule="auto"/>
        <w:ind w:left="2160"/>
        <w:rPr>
          <w:rFonts w:ascii="Times New Roman" w:hAnsi="Times New Roman" w:cs="Times New Roman"/>
          <w:b/>
          <w:sz w:val="24"/>
          <w:szCs w:val="24"/>
        </w:rPr>
      </w:pPr>
      <w:r w:rsidRPr="00490ECC">
        <w:rPr>
          <w:rFonts w:ascii="Times New Roman" w:hAnsi="Times New Roman" w:cs="Times New Roman"/>
          <w:b/>
          <w:sz w:val="24"/>
          <w:szCs w:val="24"/>
        </w:rPr>
        <w:t xml:space="preserve">Conclusion </w:t>
      </w:r>
    </w:p>
    <w:p w:rsidR="0045108D" w:rsidRPr="00490ECC" w:rsidRDefault="0045108D" w:rsidP="00E9609C">
      <w:pPr>
        <w:spacing w:line="480" w:lineRule="auto"/>
        <w:ind w:firstLine="720"/>
        <w:rPr>
          <w:rFonts w:ascii="Times New Roman" w:hAnsi="Times New Roman" w:cs="Times New Roman"/>
          <w:b/>
          <w:sz w:val="24"/>
          <w:szCs w:val="24"/>
        </w:rPr>
      </w:pPr>
      <w:r w:rsidRPr="00490ECC">
        <w:rPr>
          <w:rFonts w:ascii="Times New Roman" w:hAnsi="Times New Roman" w:cs="Times New Roman"/>
          <w:sz w:val="24"/>
          <w:szCs w:val="24"/>
        </w:rPr>
        <w:t xml:space="preserve">In understanding Spiritual healing; spiritual methods and methodology it is not for everyone nor </w:t>
      </w:r>
      <w:r w:rsidR="00703F21" w:rsidRPr="00490ECC">
        <w:rPr>
          <w:rFonts w:ascii="Times New Roman" w:hAnsi="Times New Roman" w:cs="Times New Roman"/>
          <w:sz w:val="24"/>
          <w:szCs w:val="24"/>
        </w:rPr>
        <w:t>is</w:t>
      </w:r>
      <w:r w:rsidRPr="00490ECC">
        <w:rPr>
          <w:rFonts w:ascii="Times New Roman" w:hAnsi="Times New Roman" w:cs="Times New Roman"/>
          <w:sz w:val="24"/>
          <w:szCs w:val="24"/>
        </w:rPr>
        <w:t xml:space="preserve"> it for everything. The same way the contem</w:t>
      </w:r>
      <w:r w:rsidR="00490ECC" w:rsidRPr="00490ECC">
        <w:rPr>
          <w:rFonts w:ascii="Times New Roman" w:hAnsi="Times New Roman" w:cs="Times New Roman"/>
          <w:sz w:val="24"/>
          <w:szCs w:val="24"/>
        </w:rPr>
        <w:t xml:space="preserve">porary medicine isn’t meant for </w:t>
      </w:r>
      <w:r w:rsidR="00703F21" w:rsidRPr="00490ECC">
        <w:rPr>
          <w:rFonts w:ascii="Times New Roman" w:hAnsi="Times New Roman" w:cs="Times New Roman"/>
          <w:sz w:val="24"/>
          <w:szCs w:val="24"/>
        </w:rPr>
        <w:t>everyone</w:t>
      </w:r>
      <w:r w:rsidR="00490ECC" w:rsidRPr="00490ECC">
        <w:rPr>
          <w:rFonts w:ascii="Times New Roman" w:hAnsi="Times New Roman" w:cs="Times New Roman"/>
          <w:sz w:val="24"/>
          <w:szCs w:val="24"/>
        </w:rPr>
        <w:t xml:space="preserve">. </w:t>
      </w:r>
    </w:p>
    <w:p w:rsidR="00490ECC" w:rsidRPr="00490ECC" w:rsidRDefault="00E46398" w:rsidP="00490ECC">
      <w:pPr>
        <w:spacing w:line="480" w:lineRule="auto"/>
        <w:rPr>
          <w:rFonts w:ascii="Times New Roman" w:hAnsi="Times New Roman" w:cs="Times New Roman"/>
          <w:sz w:val="24"/>
          <w:szCs w:val="24"/>
        </w:rPr>
      </w:pPr>
      <w:r w:rsidRPr="00490ECC">
        <w:rPr>
          <w:rFonts w:ascii="Times New Roman" w:hAnsi="Times New Roman" w:cs="Times New Roman"/>
          <w:sz w:val="24"/>
          <w:szCs w:val="24"/>
        </w:rPr>
        <w:lastRenderedPageBreak/>
        <w:t xml:space="preserve">Healing </w:t>
      </w:r>
      <w:r w:rsidR="00490ECC" w:rsidRPr="00490ECC">
        <w:rPr>
          <w:rFonts w:ascii="Times New Roman" w:hAnsi="Times New Roman" w:cs="Times New Roman"/>
          <w:sz w:val="24"/>
          <w:szCs w:val="24"/>
        </w:rPr>
        <w:t xml:space="preserve">from sickness among the </w:t>
      </w:r>
      <w:r w:rsidR="00703F21" w:rsidRPr="00490ECC">
        <w:rPr>
          <w:rFonts w:ascii="Times New Roman" w:hAnsi="Times New Roman" w:cs="Times New Roman"/>
          <w:sz w:val="24"/>
          <w:szCs w:val="24"/>
        </w:rPr>
        <w:t>Hindus</w:t>
      </w:r>
      <w:r w:rsidR="00490ECC" w:rsidRPr="00490ECC">
        <w:rPr>
          <w:rFonts w:ascii="Times New Roman" w:hAnsi="Times New Roman" w:cs="Times New Roman"/>
          <w:sz w:val="24"/>
          <w:szCs w:val="24"/>
        </w:rPr>
        <w:t xml:space="preserve"> and the </w:t>
      </w:r>
      <w:r w:rsidR="00703F21" w:rsidRPr="00490ECC">
        <w:rPr>
          <w:rFonts w:ascii="Times New Roman" w:hAnsi="Times New Roman" w:cs="Times New Roman"/>
          <w:sz w:val="24"/>
          <w:szCs w:val="24"/>
        </w:rPr>
        <w:t>Jews</w:t>
      </w:r>
      <w:r w:rsidR="00490ECC" w:rsidRPr="00490ECC">
        <w:rPr>
          <w:rFonts w:ascii="Times New Roman" w:hAnsi="Times New Roman" w:cs="Times New Roman"/>
          <w:sz w:val="24"/>
          <w:szCs w:val="24"/>
        </w:rPr>
        <w:t xml:space="preserve"> is</w:t>
      </w:r>
      <w:r w:rsidRPr="00490ECC">
        <w:rPr>
          <w:rFonts w:ascii="Times New Roman" w:hAnsi="Times New Roman" w:cs="Times New Roman"/>
          <w:sz w:val="24"/>
          <w:szCs w:val="24"/>
        </w:rPr>
        <w:t xml:space="preserve"> correlated with themes of wholeness, narrative, and spirituality. Spiritual healing leads </w:t>
      </w:r>
      <w:r w:rsidR="00490ECC" w:rsidRPr="00490ECC">
        <w:rPr>
          <w:rFonts w:ascii="Times New Roman" w:hAnsi="Times New Roman" w:cs="Times New Roman"/>
          <w:sz w:val="24"/>
          <w:szCs w:val="24"/>
        </w:rPr>
        <w:t xml:space="preserve">to </w:t>
      </w:r>
      <w:r w:rsidR="00386CE1" w:rsidRPr="00490ECC">
        <w:rPr>
          <w:rFonts w:ascii="Times New Roman" w:hAnsi="Times New Roman" w:cs="Times New Roman"/>
          <w:sz w:val="24"/>
          <w:szCs w:val="24"/>
        </w:rPr>
        <w:t>restoration</w:t>
      </w:r>
      <w:r w:rsidR="00490ECC" w:rsidRPr="00490ECC">
        <w:rPr>
          <w:rFonts w:ascii="Times New Roman" w:hAnsi="Times New Roman" w:cs="Times New Roman"/>
          <w:sz w:val="24"/>
          <w:szCs w:val="24"/>
        </w:rPr>
        <w:t xml:space="preserve"> and maintenance of health, specific movement of the body and meditation emphasis so that the </w:t>
      </w:r>
      <w:r w:rsidR="00386CE1" w:rsidRPr="00490ECC">
        <w:rPr>
          <w:rFonts w:ascii="Times New Roman" w:hAnsi="Times New Roman" w:cs="Times New Roman"/>
          <w:sz w:val="24"/>
          <w:szCs w:val="24"/>
        </w:rPr>
        <w:t>health</w:t>
      </w:r>
      <w:r w:rsidR="00490ECC" w:rsidRPr="00490ECC">
        <w:rPr>
          <w:rFonts w:ascii="Times New Roman" w:hAnsi="Times New Roman" w:cs="Times New Roman"/>
          <w:sz w:val="24"/>
          <w:szCs w:val="24"/>
        </w:rPr>
        <w:t xml:space="preserve"> of an individual is brought back to normal.</w:t>
      </w:r>
    </w:p>
    <w:p w:rsidR="00490ECC" w:rsidRPr="00490ECC" w:rsidRDefault="00490ECC" w:rsidP="00E9609C">
      <w:pPr>
        <w:spacing w:line="480" w:lineRule="auto"/>
        <w:ind w:firstLine="720"/>
        <w:rPr>
          <w:rFonts w:ascii="Times New Roman" w:hAnsi="Times New Roman" w:cs="Times New Roman"/>
          <w:sz w:val="24"/>
          <w:szCs w:val="24"/>
        </w:rPr>
      </w:pPr>
      <w:r w:rsidRPr="00490ECC">
        <w:rPr>
          <w:rFonts w:ascii="Times New Roman" w:hAnsi="Times New Roman" w:cs="Times New Roman"/>
          <w:sz w:val="24"/>
          <w:szCs w:val="24"/>
        </w:rPr>
        <w:t xml:space="preserve">In as much as </w:t>
      </w:r>
      <w:r w:rsidR="00E46398" w:rsidRPr="00490ECC">
        <w:rPr>
          <w:rFonts w:ascii="Times New Roman" w:hAnsi="Times New Roman" w:cs="Times New Roman"/>
          <w:sz w:val="24"/>
          <w:szCs w:val="24"/>
        </w:rPr>
        <w:t>Modern medicine claims to restore the heal</w:t>
      </w:r>
      <w:r w:rsidRPr="00490ECC">
        <w:rPr>
          <w:rFonts w:ascii="Times New Roman" w:hAnsi="Times New Roman" w:cs="Times New Roman"/>
          <w:sz w:val="24"/>
          <w:szCs w:val="24"/>
        </w:rPr>
        <w:t>th of the individuals it doesn’t</w:t>
      </w:r>
      <w:r w:rsidR="00E46398" w:rsidRPr="00490ECC">
        <w:rPr>
          <w:rFonts w:ascii="Times New Roman" w:hAnsi="Times New Roman" w:cs="Times New Roman"/>
          <w:sz w:val="24"/>
          <w:szCs w:val="24"/>
        </w:rPr>
        <w:t xml:space="preserve"> heal. </w:t>
      </w:r>
      <w:r w:rsidRPr="00490ECC">
        <w:rPr>
          <w:rFonts w:ascii="Times New Roman" w:hAnsi="Times New Roman" w:cs="Times New Roman"/>
          <w:sz w:val="24"/>
          <w:szCs w:val="24"/>
        </w:rPr>
        <w:t>The contemporary physician role has transferred from being the healer to being curer. This is to say religion has taken up a big and massive step in providing healing to its followers.</w:t>
      </w:r>
    </w:p>
    <w:p w:rsidR="00EA5823" w:rsidRPr="00490ECC" w:rsidRDefault="00EA5823" w:rsidP="00490ECC">
      <w:pPr>
        <w:spacing w:line="480" w:lineRule="auto"/>
        <w:rPr>
          <w:rFonts w:ascii="Times New Roman" w:hAnsi="Times New Roman" w:cs="Times New Roman"/>
          <w:sz w:val="24"/>
          <w:szCs w:val="24"/>
        </w:rPr>
      </w:pPr>
    </w:p>
    <w:p w:rsidR="00EA5823" w:rsidRDefault="00EA5823" w:rsidP="00490ECC">
      <w:pPr>
        <w:spacing w:line="480" w:lineRule="auto"/>
        <w:rPr>
          <w:rFonts w:ascii="Times New Roman" w:hAnsi="Times New Roman" w:cs="Times New Roman"/>
          <w:sz w:val="24"/>
          <w:szCs w:val="24"/>
        </w:rPr>
      </w:pPr>
    </w:p>
    <w:p w:rsidR="00490ECC" w:rsidRDefault="00490ECC" w:rsidP="00490ECC">
      <w:pPr>
        <w:spacing w:line="480" w:lineRule="auto"/>
        <w:rPr>
          <w:rFonts w:ascii="Times New Roman" w:hAnsi="Times New Roman" w:cs="Times New Roman"/>
          <w:sz w:val="24"/>
          <w:szCs w:val="24"/>
        </w:rPr>
      </w:pPr>
    </w:p>
    <w:p w:rsidR="004102FD" w:rsidRDefault="004102FD" w:rsidP="00490ECC">
      <w:pPr>
        <w:spacing w:line="480" w:lineRule="auto"/>
        <w:rPr>
          <w:rFonts w:ascii="Times New Roman" w:hAnsi="Times New Roman" w:cs="Times New Roman"/>
          <w:sz w:val="24"/>
          <w:szCs w:val="24"/>
        </w:rPr>
      </w:pPr>
    </w:p>
    <w:p w:rsidR="004102FD" w:rsidRDefault="004102FD" w:rsidP="00490ECC">
      <w:pPr>
        <w:spacing w:line="480" w:lineRule="auto"/>
        <w:rPr>
          <w:rFonts w:ascii="Times New Roman" w:hAnsi="Times New Roman" w:cs="Times New Roman"/>
          <w:sz w:val="24"/>
          <w:szCs w:val="24"/>
        </w:rPr>
      </w:pPr>
    </w:p>
    <w:p w:rsidR="004102FD" w:rsidRDefault="004102FD" w:rsidP="00490ECC">
      <w:pPr>
        <w:spacing w:line="480" w:lineRule="auto"/>
        <w:rPr>
          <w:rFonts w:ascii="Times New Roman" w:hAnsi="Times New Roman" w:cs="Times New Roman"/>
          <w:sz w:val="24"/>
          <w:szCs w:val="24"/>
        </w:rPr>
      </w:pPr>
    </w:p>
    <w:p w:rsidR="004102FD" w:rsidRDefault="004102FD" w:rsidP="00490ECC">
      <w:pPr>
        <w:spacing w:line="480" w:lineRule="auto"/>
        <w:rPr>
          <w:rFonts w:ascii="Times New Roman" w:hAnsi="Times New Roman" w:cs="Times New Roman"/>
          <w:sz w:val="24"/>
          <w:szCs w:val="24"/>
        </w:rPr>
      </w:pPr>
    </w:p>
    <w:p w:rsidR="004102FD" w:rsidRDefault="004102FD" w:rsidP="00490ECC">
      <w:pPr>
        <w:spacing w:line="480" w:lineRule="auto"/>
        <w:rPr>
          <w:rFonts w:ascii="Times New Roman" w:hAnsi="Times New Roman" w:cs="Times New Roman"/>
          <w:sz w:val="24"/>
          <w:szCs w:val="24"/>
        </w:rPr>
      </w:pPr>
    </w:p>
    <w:p w:rsidR="004102FD" w:rsidRDefault="004102FD" w:rsidP="00490ECC">
      <w:pPr>
        <w:spacing w:line="480" w:lineRule="auto"/>
        <w:rPr>
          <w:rFonts w:ascii="Times New Roman" w:hAnsi="Times New Roman" w:cs="Times New Roman"/>
          <w:sz w:val="24"/>
          <w:szCs w:val="24"/>
        </w:rPr>
      </w:pPr>
    </w:p>
    <w:p w:rsidR="004102FD" w:rsidRPr="00490ECC" w:rsidRDefault="004102FD" w:rsidP="00490ECC">
      <w:pPr>
        <w:spacing w:line="480" w:lineRule="auto"/>
        <w:rPr>
          <w:rFonts w:ascii="Times New Roman" w:hAnsi="Times New Roman" w:cs="Times New Roman"/>
          <w:sz w:val="24"/>
          <w:szCs w:val="24"/>
        </w:rPr>
      </w:pPr>
    </w:p>
    <w:sdt>
      <w:sdtPr>
        <w:id w:val="296578386"/>
        <w:docPartObj>
          <w:docPartGallery w:val="Bibliographies"/>
          <w:docPartUnique/>
        </w:docPartObj>
      </w:sdtPr>
      <w:sdtEndPr>
        <w:rPr>
          <w:rFonts w:asciiTheme="minorHAnsi" w:eastAsiaTheme="minorHAnsi" w:hAnsiTheme="minorHAnsi" w:cstheme="minorBidi"/>
          <w:color w:val="auto"/>
          <w:sz w:val="22"/>
          <w:szCs w:val="22"/>
        </w:rPr>
      </w:sdtEndPr>
      <w:sdtContent>
        <w:p w:rsidR="001610E8" w:rsidRPr="001610E8" w:rsidRDefault="00E9609C" w:rsidP="001610E8">
          <w:pPr>
            <w:pStyle w:val="Heading1"/>
            <w:rPr>
              <w:color w:val="auto"/>
            </w:rPr>
          </w:pPr>
          <w:r w:rsidRPr="001610E8">
            <w:rPr>
              <w:color w:val="auto"/>
            </w:rPr>
            <w:t>References</w:t>
          </w:r>
        </w:p>
        <w:p w:rsidR="001610E8" w:rsidRPr="00490ECC" w:rsidRDefault="001610E8" w:rsidP="001610E8">
          <w:pPr>
            <w:spacing w:line="480" w:lineRule="auto"/>
            <w:ind w:left="1260" w:hanging="1260"/>
            <w:rPr>
              <w:rFonts w:ascii="Times New Roman" w:hAnsi="Times New Roman" w:cs="Times New Roman"/>
              <w:color w:val="222222"/>
              <w:sz w:val="24"/>
              <w:szCs w:val="24"/>
              <w:shd w:val="clear" w:color="auto" w:fill="FFFFFF"/>
            </w:rPr>
          </w:pPr>
          <w:r w:rsidRPr="00490ECC">
            <w:rPr>
              <w:rFonts w:ascii="Times New Roman" w:hAnsi="Times New Roman" w:cs="Times New Roman"/>
              <w:color w:val="222222"/>
              <w:sz w:val="24"/>
              <w:szCs w:val="24"/>
              <w:shd w:val="clear" w:color="auto" w:fill="FFFFFF"/>
            </w:rPr>
            <w:t>Prince, M. F. (2009). Judaism, health, and healing: How a new Jewish communal field took root and where it might grow. </w:t>
          </w:r>
          <w:r w:rsidRPr="00490ECC">
            <w:rPr>
              <w:rFonts w:ascii="Times New Roman" w:hAnsi="Times New Roman" w:cs="Times New Roman"/>
              <w:i/>
              <w:iCs/>
              <w:color w:val="222222"/>
              <w:sz w:val="24"/>
              <w:szCs w:val="24"/>
              <w:shd w:val="clear" w:color="auto" w:fill="FFFFFF"/>
            </w:rPr>
            <w:t>Journal of Jewish Communal Service</w:t>
          </w:r>
          <w:r w:rsidRPr="00490ECC">
            <w:rPr>
              <w:rFonts w:ascii="Times New Roman" w:hAnsi="Times New Roman" w:cs="Times New Roman"/>
              <w:color w:val="222222"/>
              <w:sz w:val="24"/>
              <w:szCs w:val="24"/>
              <w:shd w:val="clear" w:color="auto" w:fill="FFFFFF"/>
            </w:rPr>
            <w:t>, </w:t>
          </w:r>
          <w:r w:rsidRPr="00490ECC">
            <w:rPr>
              <w:rFonts w:ascii="Times New Roman" w:hAnsi="Times New Roman" w:cs="Times New Roman"/>
              <w:i/>
              <w:iCs/>
              <w:color w:val="222222"/>
              <w:sz w:val="24"/>
              <w:szCs w:val="24"/>
              <w:shd w:val="clear" w:color="auto" w:fill="FFFFFF"/>
            </w:rPr>
            <w:t>84</w:t>
          </w:r>
          <w:r w:rsidRPr="00490ECC">
            <w:rPr>
              <w:rFonts w:ascii="Times New Roman" w:hAnsi="Times New Roman" w:cs="Times New Roman"/>
              <w:color w:val="222222"/>
              <w:sz w:val="24"/>
              <w:szCs w:val="24"/>
              <w:shd w:val="clear" w:color="auto" w:fill="FFFFFF"/>
            </w:rPr>
            <w:t>(3/4), 280.</w:t>
          </w:r>
        </w:p>
        <w:p w:rsidR="001610E8" w:rsidRDefault="001610E8" w:rsidP="001610E8">
          <w:pPr>
            <w:spacing w:line="480" w:lineRule="auto"/>
            <w:ind w:left="1260" w:hanging="1260"/>
            <w:rPr>
              <w:rFonts w:ascii="Times New Roman" w:hAnsi="Times New Roman" w:cs="Times New Roman"/>
              <w:color w:val="222222"/>
              <w:sz w:val="24"/>
              <w:szCs w:val="24"/>
              <w:shd w:val="clear" w:color="auto" w:fill="FFFFFF"/>
            </w:rPr>
          </w:pPr>
          <w:r w:rsidRPr="00490ECC">
            <w:rPr>
              <w:rFonts w:ascii="Times New Roman" w:hAnsi="Times New Roman" w:cs="Times New Roman"/>
              <w:color w:val="222222"/>
              <w:sz w:val="24"/>
              <w:szCs w:val="24"/>
              <w:shd w:val="clear" w:color="auto" w:fill="FFFFFF"/>
            </w:rPr>
            <w:t>Weber, M. (2000). </w:t>
          </w:r>
          <w:r w:rsidRPr="00490ECC">
            <w:rPr>
              <w:rFonts w:ascii="Times New Roman" w:hAnsi="Times New Roman" w:cs="Times New Roman"/>
              <w:i/>
              <w:iCs/>
              <w:color w:val="222222"/>
              <w:sz w:val="24"/>
              <w:szCs w:val="24"/>
              <w:shd w:val="clear" w:color="auto" w:fill="FFFFFF"/>
            </w:rPr>
            <w:t>The religion of India: The sociology of Hinduism and Buddhism</w:t>
          </w:r>
          <w:r w:rsidRPr="00490ECC">
            <w:rPr>
              <w:rFonts w:ascii="Times New Roman" w:hAnsi="Times New Roman" w:cs="Times New Roman"/>
              <w:color w:val="222222"/>
              <w:sz w:val="24"/>
              <w:szCs w:val="24"/>
              <w:shd w:val="clear" w:color="auto" w:fill="FFFFFF"/>
            </w:rPr>
            <w:t>. Munshiram Manoharlal Publishers Pvt. Ltd..</w:t>
          </w:r>
        </w:p>
        <w:p w:rsidR="001610E8" w:rsidRDefault="001610E8" w:rsidP="001610E8">
          <w:pPr>
            <w:spacing w:line="480" w:lineRule="auto"/>
            <w:ind w:left="1260" w:hanging="1260"/>
            <w:rPr>
              <w:rFonts w:ascii="Arial" w:hAnsi="Arial" w:cs="Arial"/>
              <w:color w:val="222222"/>
              <w:sz w:val="20"/>
              <w:szCs w:val="20"/>
              <w:shd w:val="clear" w:color="auto" w:fill="FFFFFF"/>
            </w:rPr>
          </w:pPr>
          <w:r>
            <w:rPr>
              <w:rFonts w:ascii="Arial" w:hAnsi="Arial" w:cs="Arial"/>
              <w:color w:val="222222"/>
              <w:sz w:val="20"/>
              <w:szCs w:val="20"/>
              <w:shd w:val="clear" w:color="auto" w:fill="FFFFFF"/>
            </w:rPr>
            <w:t>Blumenthal, D. R. (Ed.). (1978). </w:t>
          </w:r>
          <w:r>
            <w:rPr>
              <w:rFonts w:ascii="Arial" w:hAnsi="Arial" w:cs="Arial"/>
              <w:i/>
              <w:iCs/>
              <w:color w:val="222222"/>
              <w:sz w:val="20"/>
              <w:szCs w:val="20"/>
              <w:shd w:val="clear" w:color="auto" w:fill="FFFFFF"/>
            </w:rPr>
            <w:t>Understanding Jewish Mysticism: The philosophic-mystical tradition and the Hasidic tradition</w:t>
          </w:r>
          <w:r>
            <w:rPr>
              <w:rFonts w:ascii="Arial" w:hAnsi="Arial" w:cs="Arial"/>
              <w:color w:val="222222"/>
              <w:sz w:val="20"/>
              <w:szCs w:val="20"/>
              <w:shd w:val="clear" w:color="auto" w:fill="FFFFFF"/>
            </w:rPr>
            <w:t> (Vol. 2). KTAV Publishing House, Inc..</w:t>
          </w:r>
        </w:p>
        <w:p w:rsidR="001610E8" w:rsidRDefault="001610E8" w:rsidP="001610E8">
          <w:pPr>
            <w:spacing w:line="480" w:lineRule="auto"/>
            <w:ind w:left="1260" w:hanging="1260"/>
            <w:rPr>
              <w:rFonts w:ascii="Arial" w:hAnsi="Arial" w:cs="Arial"/>
              <w:color w:val="222222"/>
              <w:sz w:val="20"/>
              <w:szCs w:val="20"/>
              <w:shd w:val="clear" w:color="auto" w:fill="FFFFFF"/>
            </w:rPr>
          </w:pPr>
          <w:r>
            <w:rPr>
              <w:rFonts w:ascii="Arial" w:hAnsi="Arial" w:cs="Arial"/>
              <w:color w:val="222222"/>
              <w:sz w:val="20"/>
              <w:szCs w:val="20"/>
              <w:shd w:val="clear" w:color="auto" w:fill="FFFFFF"/>
            </w:rPr>
            <w:t>Glazerson, M. (1996). </w:t>
          </w:r>
          <w:r>
            <w:rPr>
              <w:rFonts w:ascii="Arial" w:hAnsi="Arial" w:cs="Arial"/>
              <w:i/>
              <w:iCs/>
              <w:color w:val="222222"/>
              <w:sz w:val="20"/>
              <w:szCs w:val="20"/>
              <w:shd w:val="clear" w:color="auto" w:fill="FFFFFF"/>
            </w:rPr>
            <w:t>Torah, Light and Healing: Mystical Insights Into Healing Based on the Hebrew Language</w:t>
          </w:r>
          <w:r>
            <w:rPr>
              <w:rFonts w:ascii="Arial" w:hAnsi="Arial" w:cs="Arial"/>
              <w:color w:val="222222"/>
              <w:sz w:val="20"/>
              <w:szCs w:val="20"/>
              <w:shd w:val="clear" w:color="auto" w:fill="FFFFFF"/>
            </w:rPr>
            <w:t>. Jason Aronson, Incorporated.</w:t>
          </w:r>
        </w:p>
        <w:p w:rsidR="001610E8" w:rsidRDefault="001610E8" w:rsidP="001610E8">
          <w:pPr>
            <w:spacing w:line="480" w:lineRule="auto"/>
            <w:ind w:left="1260" w:hanging="1260"/>
            <w:rPr>
              <w:rFonts w:ascii="Arial" w:hAnsi="Arial" w:cs="Arial"/>
              <w:color w:val="222222"/>
              <w:sz w:val="20"/>
              <w:szCs w:val="20"/>
              <w:shd w:val="clear" w:color="auto" w:fill="FFFFFF"/>
            </w:rPr>
          </w:pPr>
          <w:r>
            <w:rPr>
              <w:rFonts w:ascii="Arial" w:hAnsi="Arial" w:cs="Arial"/>
              <w:color w:val="222222"/>
              <w:sz w:val="20"/>
              <w:szCs w:val="20"/>
              <w:shd w:val="clear" w:color="auto" w:fill="FFFFFF"/>
            </w:rPr>
            <w:t>Prince, M. F. (2009). Judaism, health, and healing: How a new Jewish communal field took root and where it might grow. </w:t>
          </w:r>
          <w:r>
            <w:rPr>
              <w:rFonts w:ascii="Arial" w:hAnsi="Arial" w:cs="Arial"/>
              <w:i/>
              <w:iCs/>
              <w:color w:val="222222"/>
              <w:sz w:val="20"/>
              <w:szCs w:val="20"/>
              <w:shd w:val="clear" w:color="auto" w:fill="FFFFFF"/>
            </w:rPr>
            <w:t>Journal of Jewish Communal Service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84</w:t>
          </w:r>
          <w:r>
            <w:rPr>
              <w:rFonts w:ascii="Arial" w:hAnsi="Arial" w:cs="Arial"/>
              <w:color w:val="222222"/>
              <w:sz w:val="20"/>
              <w:szCs w:val="20"/>
              <w:shd w:val="clear" w:color="auto" w:fill="FFFFFF"/>
            </w:rPr>
            <w:t>(3/4), 280.</w:t>
          </w:r>
        </w:p>
        <w:p w:rsidR="001610E8" w:rsidRPr="00490ECC" w:rsidRDefault="001610E8" w:rsidP="001610E8">
          <w:pPr>
            <w:spacing w:line="480" w:lineRule="auto"/>
            <w:ind w:left="1260" w:hanging="1260"/>
            <w:rPr>
              <w:rFonts w:ascii="Times New Roman" w:hAnsi="Times New Roman" w:cs="Times New Roman"/>
              <w:sz w:val="24"/>
              <w:szCs w:val="24"/>
            </w:rPr>
          </w:pPr>
          <w:r>
            <w:rPr>
              <w:rFonts w:ascii="Arial" w:hAnsi="Arial" w:cs="Arial"/>
              <w:color w:val="222222"/>
              <w:sz w:val="20"/>
              <w:szCs w:val="20"/>
              <w:shd w:val="clear" w:color="auto" w:fill="FFFFFF"/>
            </w:rPr>
            <w:t>Barnes, L. L. (2011). New geographies of religion and healing: States of the field. </w:t>
          </w:r>
          <w:r>
            <w:rPr>
              <w:rFonts w:ascii="Arial" w:hAnsi="Arial" w:cs="Arial"/>
              <w:i/>
              <w:iCs/>
              <w:color w:val="222222"/>
              <w:sz w:val="20"/>
              <w:szCs w:val="20"/>
              <w:shd w:val="clear" w:color="auto" w:fill="FFFFFF"/>
            </w:rPr>
            <w:t>Practical Matters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w:t>
          </w:r>
          <w:r>
            <w:rPr>
              <w:rFonts w:ascii="Arial" w:hAnsi="Arial" w:cs="Arial"/>
              <w:color w:val="222222"/>
              <w:sz w:val="20"/>
              <w:szCs w:val="20"/>
              <w:shd w:val="clear" w:color="auto" w:fill="FFFFFF"/>
            </w:rPr>
            <w:t>, 1-82.</w:t>
          </w:r>
        </w:p>
        <w:p w:rsidR="00E9609C" w:rsidRPr="001610E8" w:rsidRDefault="00E9609C" w:rsidP="001610E8"/>
      </w:sdtContent>
    </w:sdt>
    <w:p w:rsidR="00AE4E98" w:rsidRPr="00490ECC" w:rsidRDefault="00AE4E98" w:rsidP="00490ECC">
      <w:pPr>
        <w:spacing w:line="480" w:lineRule="auto"/>
        <w:rPr>
          <w:rFonts w:ascii="Times New Roman" w:hAnsi="Times New Roman" w:cs="Times New Roman"/>
          <w:sz w:val="24"/>
          <w:szCs w:val="24"/>
        </w:rPr>
      </w:pPr>
    </w:p>
    <w:sectPr w:rsidR="00AE4E98" w:rsidRPr="00490ECC" w:rsidSect="001610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902" w:rsidRDefault="00EB1902" w:rsidP="002C24B3">
      <w:pPr>
        <w:spacing w:after="0" w:line="240" w:lineRule="auto"/>
      </w:pPr>
      <w:r>
        <w:separator/>
      </w:r>
    </w:p>
  </w:endnote>
  <w:endnote w:type="continuationSeparator" w:id="0">
    <w:p w:rsidR="00EB1902" w:rsidRDefault="00EB1902" w:rsidP="002C2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902" w:rsidRDefault="00EB1902" w:rsidP="002C24B3">
      <w:pPr>
        <w:spacing w:after="0" w:line="240" w:lineRule="auto"/>
      </w:pPr>
      <w:r>
        <w:separator/>
      </w:r>
    </w:p>
  </w:footnote>
  <w:footnote w:type="continuationSeparator" w:id="0">
    <w:p w:rsidR="00EB1902" w:rsidRDefault="00EB1902" w:rsidP="002C2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0E8" w:rsidRPr="001610E8" w:rsidRDefault="001610E8" w:rsidP="001610E8">
    <w:pPr>
      <w:tabs>
        <w:tab w:val="left" w:pos="3043"/>
      </w:tabs>
      <w:spacing w:line="480" w:lineRule="auto"/>
      <w:jc w:val="center"/>
      <w:rPr>
        <w:rFonts w:ascii="Times New Roman" w:hAnsi="Times New Roman" w:cs="Times New Roman"/>
        <w:sz w:val="24"/>
        <w:szCs w:val="24"/>
      </w:rPr>
    </w:pPr>
    <w:r>
      <w:rPr>
        <w:rFonts w:ascii="Times New Roman" w:hAnsi="Times New Roman" w:cs="Times New Roman"/>
        <w:sz w:val="24"/>
        <w:szCs w:val="24"/>
      </w:rPr>
      <w:t>Sickness and healing in Judaism and Hinduism</w:t>
    </w:r>
    <w:r>
      <w:rPr>
        <w:rFonts w:ascii="Times New Roman" w:hAnsi="Times New Roman" w:cs="Times New Roman"/>
        <w:sz w:val="24"/>
        <w:szCs w:val="24"/>
      </w:rPr>
      <w:t xml:space="preserve">                                                                              </w:t>
    </w:r>
    <w:sdt>
      <w:sdtPr>
        <w:id w:val="-21321637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02FD">
          <w:rPr>
            <w:noProof/>
          </w:rPr>
          <w:t>7</w:t>
        </w:r>
        <w:r>
          <w:rPr>
            <w:noProof/>
          </w:rPr>
          <w:fldChar w:fldCharType="end"/>
        </w:r>
      </w:sdtContent>
    </w:sdt>
  </w:p>
  <w:p w:rsidR="001610E8" w:rsidRDefault="00161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0E8" w:rsidRPr="001610E8" w:rsidRDefault="001610E8" w:rsidP="001610E8">
    <w:pPr>
      <w:tabs>
        <w:tab w:val="left" w:pos="3043"/>
      </w:tabs>
      <w:spacing w:line="480" w:lineRule="auto"/>
      <w:jc w:val="center"/>
      <w:rPr>
        <w:rFonts w:ascii="Times New Roman" w:hAnsi="Times New Roman" w:cs="Times New Roman"/>
        <w:sz w:val="24"/>
        <w:szCs w:val="24"/>
      </w:rPr>
    </w:pPr>
    <w:r>
      <w:t xml:space="preserve">Running head: </w:t>
    </w:r>
    <w:r>
      <w:rPr>
        <w:rFonts w:ascii="Times New Roman" w:hAnsi="Times New Roman" w:cs="Times New Roman"/>
        <w:sz w:val="24"/>
        <w:szCs w:val="24"/>
      </w:rPr>
      <w:t xml:space="preserve">sickness and healing in Judaism and Hinduism                                                         </w:t>
    </w:r>
    <w:sdt>
      <w:sdtPr>
        <w:id w:val="-18779201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02FD">
          <w:rPr>
            <w:noProof/>
          </w:rPr>
          <w:t>1</w:t>
        </w:r>
        <w:r>
          <w:rPr>
            <w:noProof/>
          </w:rPr>
          <w:fldChar w:fldCharType="end"/>
        </w:r>
      </w:sdtContent>
    </w:sdt>
  </w:p>
  <w:p w:rsidR="001610E8" w:rsidRDefault="001610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trQ0MzY3NjK1NDFR0lEKTi0uzszPAykwrAUAlMzK0iwAAAA="/>
  </w:docVars>
  <w:rsids>
    <w:rsidRoot w:val="002C24B3"/>
    <w:rsid w:val="000A6F88"/>
    <w:rsid w:val="00100EDC"/>
    <w:rsid w:val="001610E8"/>
    <w:rsid w:val="00280EA9"/>
    <w:rsid w:val="002C24B3"/>
    <w:rsid w:val="00386CE1"/>
    <w:rsid w:val="004102FD"/>
    <w:rsid w:val="0045108D"/>
    <w:rsid w:val="00474D38"/>
    <w:rsid w:val="00490ECC"/>
    <w:rsid w:val="004A3C97"/>
    <w:rsid w:val="005E0A3A"/>
    <w:rsid w:val="0060241C"/>
    <w:rsid w:val="0062234B"/>
    <w:rsid w:val="006B44BB"/>
    <w:rsid w:val="006F3958"/>
    <w:rsid w:val="006F7AE5"/>
    <w:rsid w:val="00703F21"/>
    <w:rsid w:val="008824C4"/>
    <w:rsid w:val="008C0785"/>
    <w:rsid w:val="00AE4E98"/>
    <w:rsid w:val="00AF69F5"/>
    <w:rsid w:val="00B633A4"/>
    <w:rsid w:val="00D527D3"/>
    <w:rsid w:val="00E46398"/>
    <w:rsid w:val="00E9609C"/>
    <w:rsid w:val="00EA5823"/>
    <w:rsid w:val="00EB1902"/>
    <w:rsid w:val="00F7150D"/>
    <w:rsid w:val="00FD5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DE38A"/>
  <w15:chartTrackingRefBased/>
  <w15:docId w15:val="{5B4184C6-064E-40EC-B7DE-3B0FAF40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09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4B3"/>
  </w:style>
  <w:style w:type="paragraph" w:styleId="Footer">
    <w:name w:val="footer"/>
    <w:basedOn w:val="Normal"/>
    <w:link w:val="FooterChar"/>
    <w:uiPriority w:val="99"/>
    <w:unhideWhenUsed/>
    <w:rsid w:val="002C2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4B3"/>
  </w:style>
  <w:style w:type="paragraph" w:customStyle="1" w:styleId="Default">
    <w:name w:val="Default"/>
    <w:rsid w:val="00474D38"/>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E9609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57DDD-37CA-4652-B107-3AAA3C0F3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ludende</dc:creator>
  <cp:keywords/>
  <dc:description/>
  <cp:lastModifiedBy>paul ludende</cp:lastModifiedBy>
  <cp:revision>7</cp:revision>
  <dcterms:created xsi:type="dcterms:W3CDTF">2018-10-27T18:52:00Z</dcterms:created>
  <dcterms:modified xsi:type="dcterms:W3CDTF">2018-10-27T22:48:00Z</dcterms:modified>
</cp:coreProperties>
</file>